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BEDCD" w14:textId="53DBE04A" w:rsidR="00CA7A41" w:rsidRDefault="00F17CE7" w:rsidP="00F17CE7">
      <w:r>
        <w:rPr>
          <w:noProof/>
          <w:lang w:val="en-GB" w:eastAsia="en-GB"/>
        </w:rPr>
        <w:drawing>
          <wp:inline distT="0" distB="0" distL="0" distR="0" wp14:anchorId="6E235D9B" wp14:editId="5AF5000B">
            <wp:extent cx="790575" cy="713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4697" cy="744775"/>
                    </a:xfrm>
                    <a:prstGeom prst="rect">
                      <a:avLst/>
                    </a:prstGeom>
                    <a:noFill/>
                    <a:ln>
                      <a:noFill/>
                    </a:ln>
                  </pic:spPr>
                </pic:pic>
              </a:graphicData>
            </a:graphic>
          </wp:inline>
        </w:drawing>
      </w:r>
      <w:r>
        <w:rPr>
          <w:noProof/>
          <w:lang w:val="en-GB" w:eastAsia="en-GB"/>
        </w:rPr>
        <mc:AlternateContent>
          <mc:Choice Requires="wps">
            <w:drawing>
              <wp:inline distT="0" distB="0" distL="0" distR="0" wp14:anchorId="00E3434E" wp14:editId="2999C095">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14B8EAE"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o3cnLlAQAAxAMAAA4AAAAAAAAAAAAAAAAALgIAAGRycy9lMm9Eb2MueG1sUEsBAi0AFAAG&#10;AAgAAAAhAEyg6SzYAAAAAwEAAA8AAAAAAAAAAAAAAAAAPwQAAGRycy9kb3ducmV2LnhtbFBLBQYA&#10;AAAABAAEAPMAAABEBQAAAAA=&#10;" filled="f" stroked="f">
                <o:lock v:ext="edit" aspectratio="t"/>
                <w10:anchorlock/>
              </v:rect>
            </w:pict>
          </mc:Fallback>
        </mc:AlternateContent>
      </w:r>
      <w:r w:rsidR="00957512">
        <w:t xml:space="preserve">                                                                                                                                                                                                 </w:t>
      </w:r>
      <w:r w:rsidR="008374F0">
        <w:t xml:space="preserve">                             </w:t>
      </w:r>
      <w:r w:rsidR="00957512">
        <w:t xml:space="preserve">      </w:t>
      </w:r>
      <w:r w:rsidR="008374F0">
        <w:rPr>
          <w:noProof/>
          <w:lang w:val="en-GB" w:eastAsia="en-GB"/>
        </w:rPr>
        <w:drawing>
          <wp:inline distT="0" distB="0" distL="0" distR="0" wp14:anchorId="7883E24A" wp14:editId="768D19EE">
            <wp:extent cx="704850" cy="704850"/>
            <wp:effectExtent l="0" t="0" r="0" b="0"/>
            <wp:docPr id="3" name="Picture 3" descr="C:\Users\shall\AppData\Local\Microsoft\Windows\INetCache\Content.MSO\90A2E4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l\AppData\Local\Microsoft\Windows\INetCache\Content.MSO\90A2E4E5.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bl>
      <w:tblPr>
        <w:tblStyle w:val="TableGrid"/>
        <w:tblW w:w="15168" w:type="dxa"/>
        <w:tblInd w:w="-289" w:type="dxa"/>
        <w:tblLook w:val="04A0" w:firstRow="1" w:lastRow="0" w:firstColumn="1" w:lastColumn="0" w:noHBand="0" w:noVBand="1"/>
      </w:tblPr>
      <w:tblGrid>
        <w:gridCol w:w="1702"/>
        <w:gridCol w:w="1984"/>
        <w:gridCol w:w="3261"/>
        <w:gridCol w:w="2976"/>
        <w:gridCol w:w="2496"/>
        <w:gridCol w:w="2749"/>
      </w:tblGrid>
      <w:tr w:rsidR="00B86078" w14:paraId="3B07D903" w14:textId="77777777" w:rsidTr="00F17CE7">
        <w:tc>
          <w:tcPr>
            <w:tcW w:w="15168" w:type="dxa"/>
            <w:gridSpan w:val="6"/>
            <w:shd w:val="clear" w:color="auto" w:fill="A6A6A6" w:themeFill="background1" w:themeFillShade="A6"/>
          </w:tcPr>
          <w:p w14:paraId="68525EB3" w14:textId="78D705E2" w:rsidR="00B86078" w:rsidRDefault="00B86078" w:rsidP="00B86078">
            <w:pPr>
              <w:jc w:val="center"/>
            </w:pPr>
            <w:r w:rsidRPr="008A1570">
              <w:rPr>
                <w:b/>
                <w:bCs/>
                <w:sz w:val="32"/>
                <w:szCs w:val="32"/>
              </w:rPr>
              <w:t>P.E &amp; Sport Premium Projection 201</w:t>
            </w:r>
            <w:r w:rsidR="00165A6B">
              <w:rPr>
                <w:b/>
                <w:bCs/>
                <w:sz w:val="32"/>
                <w:szCs w:val="32"/>
              </w:rPr>
              <w:t>9</w:t>
            </w:r>
            <w:r w:rsidRPr="008A1570">
              <w:rPr>
                <w:b/>
                <w:bCs/>
                <w:sz w:val="32"/>
                <w:szCs w:val="32"/>
              </w:rPr>
              <w:t>-20</w:t>
            </w:r>
            <w:r w:rsidR="00165A6B">
              <w:rPr>
                <w:b/>
                <w:bCs/>
                <w:sz w:val="32"/>
                <w:szCs w:val="32"/>
              </w:rPr>
              <w:t>20</w:t>
            </w:r>
          </w:p>
        </w:tc>
      </w:tr>
      <w:tr w:rsidR="00B86078" w14:paraId="29C0E60D" w14:textId="77777777" w:rsidTr="00F17CE7">
        <w:trPr>
          <w:trHeight w:val="271"/>
        </w:trPr>
        <w:tc>
          <w:tcPr>
            <w:tcW w:w="15168" w:type="dxa"/>
            <w:gridSpan w:val="6"/>
            <w:shd w:val="clear" w:color="auto" w:fill="A6A6A6" w:themeFill="background1" w:themeFillShade="A6"/>
          </w:tcPr>
          <w:p w14:paraId="23EBD7C2" w14:textId="6E58D259" w:rsidR="00B86078" w:rsidRDefault="00B86078" w:rsidP="00B86078">
            <w:r>
              <w:t>School Context</w:t>
            </w:r>
          </w:p>
        </w:tc>
      </w:tr>
      <w:tr w:rsidR="00B86078" w14:paraId="3D3D8551" w14:textId="77777777" w:rsidTr="00F17CE7">
        <w:trPr>
          <w:trHeight w:val="1087"/>
        </w:trPr>
        <w:tc>
          <w:tcPr>
            <w:tcW w:w="15168" w:type="dxa"/>
            <w:gridSpan w:val="6"/>
            <w:shd w:val="clear" w:color="auto" w:fill="FFFFFF" w:themeFill="background1"/>
          </w:tcPr>
          <w:p w14:paraId="43B9380A" w14:textId="77777777" w:rsidR="00B86078" w:rsidRDefault="00B86078"/>
          <w:p w14:paraId="45F981FB" w14:textId="77777777" w:rsidR="00F17CE7" w:rsidRDefault="00F17CE7"/>
          <w:p w14:paraId="5B7B7B05" w14:textId="53A2FCCF" w:rsidR="00F17CE7" w:rsidRDefault="00F17CE7"/>
          <w:p w14:paraId="2EC96FD6" w14:textId="00D42808" w:rsidR="008374F0" w:rsidRDefault="008374F0"/>
          <w:p w14:paraId="661072BA" w14:textId="200E2FC7" w:rsidR="008374F0" w:rsidRDefault="008374F0"/>
          <w:p w14:paraId="5B4B9AF1" w14:textId="7E83EB7C" w:rsidR="008374F0" w:rsidRDefault="008374F0"/>
          <w:p w14:paraId="25EDEF61" w14:textId="3405357B" w:rsidR="008374F0" w:rsidRDefault="008374F0"/>
          <w:p w14:paraId="46E16FF9" w14:textId="51917773" w:rsidR="008374F0" w:rsidRDefault="008374F0"/>
          <w:p w14:paraId="54A0685E" w14:textId="77777777" w:rsidR="008374F0" w:rsidRDefault="008374F0"/>
          <w:p w14:paraId="35DA0EDA" w14:textId="77777777" w:rsidR="00F17CE7" w:rsidRDefault="00F17CE7"/>
          <w:p w14:paraId="04E76C97" w14:textId="351CA8D1" w:rsidR="00F17CE7" w:rsidRDefault="00F17CE7"/>
        </w:tc>
      </w:tr>
      <w:tr w:rsidR="00F17CE7" w14:paraId="5908CA98" w14:textId="77777777" w:rsidTr="00F17CE7">
        <w:trPr>
          <w:trHeight w:val="305"/>
        </w:trPr>
        <w:tc>
          <w:tcPr>
            <w:tcW w:w="15168" w:type="dxa"/>
            <w:gridSpan w:val="6"/>
            <w:shd w:val="clear" w:color="auto" w:fill="A6A6A6" w:themeFill="background1" w:themeFillShade="A6"/>
          </w:tcPr>
          <w:p w14:paraId="50333F1B" w14:textId="4EB535FA" w:rsidR="00F17CE7" w:rsidRDefault="00F17CE7">
            <w:r>
              <w:t>Swimming</w:t>
            </w:r>
          </w:p>
        </w:tc>
      </w:tr>
      <w:tr w:rsidR="00957512" w14:paraId="2E3B6CBC" w14:textId="77777777" w:rsidTr="00F17CE7">
        <w:tc>
          <w:tcPr>
            <w:tcW w:w="1702" w:type="dxa"/>
            <w:shd w:val="clear" w:color="auto" w:fill="FFFFFF" w:themeFill="background1"/>
          </w:tcPr>
          <w:p w14:paraId="68463984" w14:textId="4B94A2F9" w:rsidR="00957512" w:rsidRDefault="00B86078">
            <w:r>
              <w:t>Cohort</w:t>
            </w:r>
          </w:p>
        </w:tc>
        <w:tc>
          <w:tcPr>
            <w:tcW w:w="1984" w:type="dxa"/>
            <w:shd w:val="clear" w:color="auto" w:fill="FFFFFF" w:themeFill="background1"/>
          </w:tcPr>
          <w:p w14:paraId="69197104" w14:textId="203D105D" w:rsidR="00957512" w:rsidRDefault="00957512">
            <w:r>
              <w:t>Total number of children in year 6</w:t>
            </w:r>
            <w:r w:rsidR="00B86078">
              <w:t>.</w:t>
            </w:r>
            <w:r>
              <w:t xml:space="preserve"> </w:t>
            </w:r>
          </w:p>
        </w:tc>
        <w:tc>
          <w:tcPr>
            <w:tcW w:w="3261" w:type="dxa"/>
            <w:shd w:val="clear" w:color="auto" w:fill="FFFFFF" w:themeFill="background1"/>
          </w:tcPr>
          <w:p w14:paraId="10118E28" w14:textId="7986D726" w:rsidR="00957512" w:rsidRDefault="00957512">
            <w:r>
              <w:t>Number of children achieving end of year expectations</w:t>
            </w:r>
            <w:r w:rsidR="00B86078">
              <w:t>.</w:t>
            </w:r>
          </w:p>
        </w:tc>
        <w:tc>
          <w:tcPr>
            <w:tcW w:w="2976" w:type="dxa"/>
            <w:shd w:val="clear" w:color="auto" w:fill="FFFFFF" w:themeFill="background1"/>
          </w:tcPr>
          <w:p w14:paraId="0C8756FF" w14:textId="77777777" w:rsidR="00957512" w:rsidRDefault="00957512" w:rsidP="00957512">
            <w:pPr>
              <w:autoSpaceDE w:val="0"/>
              <w:autoSpaceDN w:val="0"/>
              <w:adjustRightInd w:val="0"/>
              <w:rPr>
                <w:rFonts w:ascii="Calibri" w:hAnsi="Calibri" w:cs="Calibri"/>
                <w:lang w:val="en-GB"/>
              </w:rPr>
            </w:pPr>
            <w:r>
              <w:rPr>
                <w:rFonts w:ascii="Calibri" w:hAnsi="Calibri" w:cs="Calibri"/>
                <w:lang w:val="en-GB"/>
              </w:rPr>
              <w:t>What percentage of your Year 6 pupils could use a range of strokes effectively (for</w:t>
            </w:r>
          </w:p>
          <w:p w14:paraId="3F212C89" w14:textId="77777777" w:rsidR="00957512" w:rsidRDefault="00957512" w:rsidP="00957512">
            <w:pPr>
              <w:autoSpaceDE w:val="0"/>
              <w:autoSpaceDN w:val="0"/>
              <w:adjustRightInd w:val="0"/>
              <w:rPr>
                <w:rFonts w:ascii="Calibri" w:hAnsi="Calibri" w:cs="Calibri"/>
                <w:lang w:val="en-GB"/>
              </w:rPr>
            </w:pPr>
            <w:r>
              <w:rPr>
                <w:rFonts w:ascii="Calibri" w:hAnsi="Calibri" w:cs="Calibri"/>
                <w:lang w:val="en-GB"/>
              </w:rPr>
              <w:t>example, front crawl, backstroke and breaststroke) when they left primary school</w:t>
            </w:r>
          </w:p>
          <w:p w14:paraId="76B64A93" w14:textId="77777777" w:rsidR="00957512" w:rsidRDefault="00957512" w:rsidP="00957512">
            <w:r>
              <w:rPr>
                <w:rFonts w:ascii="Calibri" w:hAnsi="Calibri" w:cs="Calibri"/>
                <w:lang w:val="en-GB"/>
              </w:rPr>
              <w:t>at the end of the last academic year?</w:t>
            </w:r>
          </w:p>
        </w:tc>
        <w:tc>
          <w:tcPr>
            <w:tcW w:w="2496" w:type="dxa"/>
            <w:shd w:val="clear" w:color="auto" w:fill="FFFFFF" w:themeFill="background1"/>
          </w:tcPr>
          <w:p w14:paraId="4A57DC31" w14:textId="77777777" w:rsidR="00957512" w:rsidRDefault="00957512" w:rsidP="00957512">
            <w:pPr>
              <w:autoSpaceDE w:val="0"/>
              <w:autoSpaceDN w:val="0"/>
              <w:adjustRightInd w:val="0"/>
              <w:rPr>
                <w:rFonts w:ascii="Calibri" w:hAnsi="Calibri" w:cs="Calibri"/>
                <w:lang w:val="en-GB"/>
              </w:rPr>
            </w:pPr>
            <w:r>
              <w:rPr>
                <w:rFonts w:ascii="Calibri" w:hAnsi="Calibri" w:cs="Calibri"/>
                <w:lang w:val="en-GB"/>
              </w:rPr>
              <w:t>What percentage of your Year 6 pupils could perform safe self-rescue in different</w:t>
            </w:r>
          </w:p>
          <w:p w14:paraId="27A72822" w14:textId="77777777" w:rsidR="00957512" w:rsidRDefault="00957512" w:rsidP="00957512">
            <w:pPr>
              <w:autoSpaceDE w:val="0"/>
              <w:autoSpaceDN w:val="0"/>
              <w:adjustRightInd w:val="0"/>
              <w:rPr>
                <w:rFonts w:ascii="Calibri" w:hAnsi="Calibri" w:cs="Calibri"/>
                <w:lang w:val="en-GB"/>
              </w:rPr>
            </w:pPr>
            <w:r>
              <w:rPr>
                <w:rFonts w:ascii="Calibri" w:hAnsi="Calibri" w:cs="Calibri"/>
                <w:lang w:val="en-GB"/>
              </w:rPr>
              <w:t>water-based situations when they left your primary school at the end of the last</w:t>
            </w:r>
          </w:p>
          <w:p w14:paraId="52BB5C25" w14:textId="0CDBF96C" w:rsidR="00957512" w:rsidRDefault="00A95028" w:rsidP="00957512">
            <w:r>
              <w:rPr>
                <w:rFonts w:ascii="Calibri" w:hAnsi="Calibri" w:cs="Calibri"/>
                <w:lang w:val="en-GB"/>
              </w:rPr>
              <w:t>Academic</w:t>
            </w:r>
            <w:r w:rsidR="00957512">
              <w:rPr>
                <w:rFonts w:ascii="Calibri" w:hAnsi="Calibri" w:cs="Calibri"/>
                <w:lang w:val="en-GB"/>
              </w:rPr>
              <w:t xml:space="preserve"> year?</w:t>
            </w:r>
          </w:p>
        </w:tc>
        <w:tc>
          <w:tcPr>
            <w:tcW w:w="2749" w:type="dxa"/>
            <w:shd w:val="clear" w:color="auto" w:fill="FFFFFF" w:themeFill="background1"/>
          </w:tcPr>
          <w:p w14:paraId="4326453F" w14:textId="370C0D0F" w:rsidR="00957512" w:rsidRDefault="00957512" w:rsidP="00CA11C3">
            <w:pPr>
              <w:autoSpaceDE w:val="0"/>
              <w:autoSpaceDN w:val="0"/>
              <w:adjustRightInd w:val="0"/>
              <w:rPr>
                <w:rFonts w:ascii="Calibri" w:hAnsi="Calibri" w:cs="Calibri"/>
                <w:lang w:val="en-GB"/>
              </w:rPr>
            </w:pPr>
            <w:r>
              <w:rPr>
                <w:rFonts w:ascii="Calibri" w:hAnsi="Calibri" w:cs="Calibri"/>
                <w:lang w:val="en-GB"/>
              </w:rPr>
              <w:t>Schools can choose to use the Primary PE and Sport Premium to provide additional</w:t>
            </w:r>
            <w:r w:rsidR="00CA11C3">
              <w:rPr>
                <w:rFonts w:ascii="Calibri" w:hAnsi="Calibri" w:cs="Calibri"/>
                <w:lang w:val="en-GB"/>
              </w:rPr>
              <w:t xml:space="preserve"> </w:t>
            </w:r>
            <w:r>
              <w:rPr>
                <w:rFonts w:ascii="Calibri" w:hAnsi="Calibri" w:cs="Calibri"/>
                <w:lang w:val="en-GB"/>
              </w:rPr>
              <w:t xml:space="preserve">provision for swimming, but this must be for activity </w:t>
            </w:r>
            <w:r>
              <w:rPr>
                <w:rFonts w:ascii="Calibri-Bold" w:hAnsi="Calibri-Bold" w:cs="Calibri-Bold"/>
                <w:b/>
                <w:bCs/>
                <w:lang w:val="en-GB"/>
              </w:rPr>
              <w:t xml:space="preserve">over and above </w:t>
            </w:r>
            <w:r>
              <w:rPr>
                <w:rFonts w:ascii="Calibri" w:hAnsi="Calibri" w:cs="Calibri"/>
                <w:lang w:val="en-GB"/>
              </w:rPr>
              <w:t>the national</w:t>
            </w:r>
            <w:r w:rsidR="00CA11C3">
              <w:rPr>
                <w:rFonts w:ascii="Calibri" w:hAnsi="Calibri" w:cs="Calibri"/>
                <w:lang w:val="en-GB"/>
              </w:rPr>
              <w:t xml:space="preserve"> </w:t>
            </w:r>
            <w:r>
              <w:rPr>
                <w:rFonts w:ascii="Calibri" w:hAnsi="Calibri" w:cs="Calibri"/>
                <w:lang w:val="en-GB"/>
              </w:rPr>
              <w:t>curriculum requirements. Have you used it in this way?</w:t>
            </w:r>
          </w:p>
        </w:tc>
      </w:tr>
      <w:tr w:rsidR="00957512" w14:paraId="2C036F36" w14:textId="77777777" w:rsidTr="00F17CE7">
        <w:tc>
          <w:tcPr>
            <w:tcW w:w="1702" w:type="dxa"/>
            <w:shd w:val="clear" w:color="auto" w:fill="FFFFFF" w:themeFill="background1"/>
          </w:tcPr>
          <w:p w14:paraId="38C742E3" w14:textId="77777777" w:rsidR="00957512" w:rsidRDefault="00957512">
            <w:r>
              <w:t>2018-2019</w:t>
            </w:r>
          </w:p>
        </w:tc>
        <w:tc>
          <w:tcPr>
            <w:tcW w:w="1984" w:type="dxa"/>
          </w:tcPr>
          <w:p w14:paraId="4F5DC918" w14:textId="6EEF08AA" w:rsidR="00957512" w:rsidRDefault="001D2998" w:rsidP="00D7724F">
            <w:pPr>
              <w:jc w:val="center"/>
            </w:pPr>
            <w:r>
              <w:t>30</w:t>
            </w:r>
          </w:p>
        </w:tc>
        <w:tc>
          <w:tcPr>
            <w:tcW w:w="3261" w:type="dxa"/>
          </w:tcPr>
          <w:p w14:paraId="5BF87442" w14:textId="3254FA89" w:rsidR="00957512" w:rsidRDefault="008932BD" w:rsidP="00D7724F">
            <w:pPr>
              <w:jc w:val="center"/>
            </w:pPr>
            <w:r>
              <w:t>19</w:t>
            </w:r>
          </w:p>
        </w:tc>
        <w:tc>
          <w:tcPr>
            <w:tcW w:w="2976" w:type="dxa"/>
          </w:tcPr>
          <w:p w14:paraId="6591004F" w14:textId="229055F7" w:rsidR="00957512" w:rsidRDefault="0020435B" w:rsidP="00CA7A41">
            <w:pPr>
              <w:jc w:val="center"/>
            </w:pPr>
            <w:r>
              <w:t>63.3%</w:t>
            </w:r>
          </w:p>
        </w:tc>
        <w:tc>
          <w:tcPr>
            <w:tcW w:w="2496" w:type="dxa"/>
          </w:tcPr>
          <w:p w14:paraId="06C5CBF7" w14:textId="48668EFC" w:rsidR="00957512" w:rsidRDefault="00633C12" w:rsidP="00633C12">
            <w:pPr>
              <w:jc w:val="center"/>
            </w:pPr>
            <w:r>
              <w:t>40%</w:t>
            </w:r>
          </w:p>
        </w:tc>
        <w:tc>
          <w:tcPr>
            <w:tcW w:w="2749" w:type="dxa"/>
          </w:tcPr>
          <w:p w14:paraId="6D2E8078" w14:textId="5569483E" w:rsidR="00957512" w:rsidRDefault="00633C12">
            <w:r>
              <w:t>Surf Club Provided for 40 Children</w:t>
            </w:r>
          </w:p>
        </w:tc>
      </w:tr>
      <w:tr w:rsidR="00957512" w14:paraId="5784DE6A" w14:textId="77777777" w:rsidTr="00F17CE7">
        <w:tc>
          <w:tcPr>
            <w:tcW w:w="1702" w:type="dxa"/>
            <w:shd w:val="clear" w:color="auto" w:fill="FFFFFF" w:themeFill="background1"/>
          </w:tcPr>
          <w:p w14:paraId="1ACE2896" w14:textId="77777777" w:rsidR="00957512" w:rsidRDefault="00957512">
            <w:r>
              <w:t>2019-2020</w:t>
            </w:r>
          </w:p>
        </w:tc>
        <w:tc>
          <w:tcPr>
            <w:tcW w:w="1984" w:type="dxa"/>
          </w:tcPr>
          <w:p w14:paraId="71F7BE48" w14:textId="37F654B4" w:rsidR="00957512" w:rsidRDefault="001D2998" w:rsidP="00D7724F">
            <w:pPr>
              <w:jc w:val="center"/>
            </w:pPr>
            <w:r>
              <w:t>28</w:t>
            </w:r>
          </w:p>
        </w:tc>
        <w:tc>
          <w:tcPr>
            <w:tcW w:w="3261" w:type="dxa"/>
          </w:tcPr>
          <w:p w14:paraId="484BCE69" w14:textId="50C00EB2" w:rsidR="00957512" w:rsidRDefault="006903B8" w:rsidP="00D7724F">
            <w:pPr>
              <w:jc w:val="center"/>
            </w:pPr>
            <w:r>
              <w:t>15</w:t>
            </w:r>
          </w:p>
        </w:tc>
        <w:tc>
          <w:tcPr>
            <w:tcW w:w="2976" w:type="dxa"/>
          </w:tcPr>
          <w:p w14:paraId="1F3A6E89" w14:textId="01694742" w:rsidR="00957512" w:rsidRDefault="00957512" w:rsidP="00D7724F">
            <w:pPr>
              <w:jc w:val="center"/>
            </w:pPr>
          </w:p>
        </w:tc>
        <w:tc>
          <w:tcPr>
            <w:tcW w:w="2496" w:type="dxa"/>
          </w:tcPr>
          <w:p w14:paraId="1FAF2FD3" w14:textId="68C764ED" w:rsidR="00957512" w:rsidRDefault="00957512" w:rsidP="00234DD7">
            <w:pPr>
              <w:jc w:val="center"/>
            </w:pPr>
            <w:bookmarkStart w:id="0" w:name="_GoBack"/>
            <w:bookmarkEnd w:id="0"/>
          </w:p>
        </w:tc>
        <w:tc>
          <w:tcPr>
            <w:tcW w:w="2749" w:type="dxa"/>
          </w:tcPr>
          <w:p w14:paraId="1ECA7205" w14:textId="6A966E3B" w:rsidR="00957512" w:rsidRDefault="00234DD7">
            <w:r>
              <w:t>Sailing provided through Roseland Youth Sailing Trust</w:t>
            </w:r>
          </w:p>
        </w:tc>
      </w:tr>
    </w:tbl>
    <w:p w14:paraId="075DB2A8" w14:textId="77777777" w:rsidR="008374F0" w:rsidRDefault="008374F0">
      <w:pPr>
        <w:rPr>
          <w:b/>
          <w:bCs/>
        </w:rPr>
      </w:pPr>
    </w:p>
    <w:p w14:paraId="5AE985B7" w14:textId="77777777" w:rsidR="008374F0" w:rsidRDefault="008374F0">
      <w:pPr>
        <w:rPr>
          <w:b/>
          <w:bCs/>
        </w:rPr>
      </w:pPr>
    </w:p>
    <w:p w14:paraId="78BCBE88" w14:textId="77777777" w:rsidR="008374F0" w:rsidRDefault="008374F0">
      <w:pPr>
        <w:rPr>
          <w:b/>
          <w:bCs/>
        </w:rPr>
      </w:pPr>
    </w:p>
    <w:p w14:paraId="51CB35DD" w14:textId="77777777" w:rsidR="008374F0" w:rsidRDefault="008374F0">
      <w:pPr>
        <w:rPr>
          <w:b/>
          <w:bCs/>
        </w:rPr>
      </w:pPr>
    </w:p>
    <w:p w14:paraId="17595144" w14:textId="77777777" w:rsidR="008374F0" w:rsidRDefault="008374F0">
      <w:pPr>
        <w:rPr>
          <w:b/>
          <w:bCs/>
        </w:rPr>
      </w:pPr>
    </w:p>
    <w:p w14:paraId="0DED9A98" w14:textId="77777777" w:rsidR="008374F0" w:rsidRDefault="008374F0">
      <w:pPr>
        <w:rPr>
          <w:b/>
          <w:bCs/>
        </w:rPr>
      </w:pPr>
    </w:p>
    <w:p w14:paraId="4322C477" w14:textId="4A33401C" w:rsidR="00CA7A41" w:rsidRPr="00112CE3" w:rsidRDefault="00112CE3">
      <w:pPr>
        <w:rPr>
          <w:b/>
          <w:bCs/>
        </w:rPr>
      </w:pPr>
      <w:r w:rsidRPr="00112CE3">
        <w:rPr>
          <w:b/>
          <w:bCs/>
        </w:rPr>
        <w:t>Spending Overview</w:t>
      </w:r>
    </w:p>
    <w:tbl>
      <w:tblPr>
        <w:tblStyle w:val="TableGrid"/>
        <w:tblW w:w="0" w:type="auto"/>
        <w:tblLook w:val="04A0" w:firstRow="1" w:lastRow="0" w:firstColumn="1" w:lastColumn="0" w:noHBand="0" w:noVBand="1"/>
      </w:tblPr>
      <w:tblGrid>
        <w:gridCol w:w="715"/>
        <w:gridCol w:w="2610"/>
        <w:gridCol w:w="8280"/>
        <w:gridCol w:w="1345"/>
      </w:tblGrid>
      <w:tr w:rsidR="00C45EC6" w14:paraId="21FE942B" w14:textId="77777777" w:rsidTr="00C45EC6">
        <w:tc>
          <w:tcPr>
            <w:tcW w:w="715" w:type="dxa"/>
          </w:tcPr>
          <w:p w14:paraId="27D7D330" w14:textId="77777777" w:rsidR="00C45EC6" w:rsidRPr="00C45EC6" w:rsidRDefault="00C45EC6">
            <w:pPr>
              <w:rPr>
                <w:b/>
                <w:bCs/>
              </w:rPr>
            </w:pPr>
            <w:r w:rsidRPr="00C45EC6">
              <w:rPr>
                <w:b/>
                <w:bCs/>
              </w:rPr>
              <w:t xml:space="preserve">Code </w:t>
            </w:r>
          </w:p>
        </w:tc>
        <w:tc>
          <w:tcPr>
            <w:tcW w:w="2610" w:type="dxa"/>
          </w:tcPr>
          <w:p w14:paraId="1DCD96A1" w14:textId="77777777" w:rsidR="00C45EC6" w:rsidRPr="00C45EC6" w:rsidRDefault="00C45EC6">
            <w:pPr>
              <w:rPr>
                <w:b/>
                <w:bCs/>
              </w:rPr>
            </w:pPr>
            <w:r w:rsidRPr="00C45EC6">
              <w:rPr>
                <w:b/>
                <w:bCs/>
              </w:rPr>
              <w:t xml:space="preserve">Area </w:t>
            </w:r>
          </w:p>
        </w:tc>
        <w:tc>
          <w:tcPr>
            <w:tcW w:w="8280" w:type="dxa"/>
          </w:tcPr>
          <w:p w14:paraId="73186F2F" w14:textId="77777777" w:rsidR="00C45EC6" w:rsidRPr="00C45EC6" w:rsidRDefault="00C45EC6">
            <w:pPr>
              <w:rPr>
                <w:b/>
                <w:bCs/>
              </w:rPr>
            </w:pPr>
            <w:r w:rsidRPr="00C45EC6">
              <w:rPr>
                <w:b/>
                <w:bCs/>
              </w:rPr>
              <w:t xml:space="preserve">Details </w:t>
            </w:r>
          </w:p>
        </w:tc>
        <w:tc>
          <w:tcPr>
            <w:tcW w:w="1345" w:type="dxa"/>
          </w:tcPr>
          <w:p w14:paraId="0B6E4FF8" w14:textId="77777777" w:rsidR="00C45EC6" w:rsidRDefault="00957512">
            <w:r>
              <w:t>Amount</w:t>
            </w:r>
          </w:p>
        </w:tc>
      </w:tr>
      <w:tr w:rsidR="00C45EC6" w14:paraId="309B8FC1" w14:textId="77777777" w:rsidTr="00C45EC6">
        <w:tc>
          <w:tcPr>
            <w:tcW w:w="715" w:type="dxa"/>
          </w:tcPr>
          <w:p w14:paraId="3E86FC81" w14:textId="77777777" w:rsidR="00C45EC6" w:rsidRPr="00C45EC6" w:rsidRDefault="00C45EC6" w:rsidP="00C45EC6">
            <w:pPr>
              <w:jc w:val="center"/>
              <w:rPr>
                <w:b/>
                <w:bCs/>
              </w:rPr>
            </w:pPr>
            <w:r w:rsidRPr="00C45EC6">
              <w:rPr>
                <w:b/>
                <w:bCs/>
              </w:rPr>
              <w:t>A</w:t>
            </w:r>
          </w:p>
        </w:tc>
        <w:tc>
          <w:tcPr>
            <w:tcW w:w="2610" w:type="dxa"/>
          </w:tcPr>
          <w:p w14:paraId="5B91B442" w14:textId="77777777" w:rsidR="00C45EC6" w:rsidRDefault="00C45EC6">
            <w:r>
              <w:t>Aspire Membership</w:t>
            </w:r>
          </w:p>
        </w:tc>
        <w:tc>
          <w:tcPr>
            <w:tcW w:w="8280" w:type="dxa"/>
          </w:tcPr>
          <w:p w14:paraId="7FBD282E" w14:textId="77777777" w:rsidR="00C45EC6" w:rsidRDefault="00C45EC6">
            <w:r>
              <w:t>Contribution to Aspire Sport Network, including Youth Sport Trust Membership.</w:t>
            </w:r>
          </w:p>
        </w:tc>
        <w:tc>
          <w:tcPr>
            <w:tcW w:w="1345" w:type="dxa"/>
          </w:tcPr>
          <w:p w14:paraId="16BB759C" w14:textId="5C5F9009" w:rsidR="00C45EC6" w:rsidRDefault="00165A6B">
            <w:r>
              <w:t>£1000</w:t>
            </w:r>
          </w:p>
        </w:tc>
      </w:tr>
      <w:tr w:rsidR="00C45EC6" w14:paraId="47FE1FEC" w14:textId="77777777" w:rsidTr="00C45EC6">
        <w:tc>
          <w:tcPr>
            <w:tcW w:w="715" w:type="dxa"/>
          </w:tcPr>
          <w:p w14:paraId="5AE6ADC9" w14:textId="77777777" w:rsidR="00C45EC6" w:rsidRPr="00C45EC6" w:rsidRDefault="00C45EC6" w:rsidP="00C45EC6">
            <w:pPr>
              <w:jc w:val="center"/>
              <w:rPr>
                <w:b/>
                <w:bCs/>
              </w:rPr>
            </w:pPr>
            <w:r w:rsidRPr="00C45EC6">
              <w:rPr>
                <w:b/>
                <w:bCs/>
              </w:rPr>
              <w:t>B</w:t>
            </w:r>
          </w:p>
        </w:tc>
        <w:tc>
          <w:tcPr>
            <w:tcW w:w="2610" w:type="dxa"/>
          </w:tcPr>
          <w:p w14:paraId="5EA5ED95" w14:textId="06C0C738" w:rsidR="00C45EC6" w:rsidRDefault="00165A6B">
            <w:r>
              <w:rPr>
                <w:i/>
                <w:iCs/>
              </w:rPr>
              <w:t>Local cluster</w:t>
            </w:r>
            <w:r w:rsidR="00957512">
              <w:t xml:space="preserve"> Membership</w:t>
            </w:r>
          </w:p>
        </w:tc>
        <w:tc>
          <w:tcPr>
            <w:tcW w:w="8280" w:type="dxa"/>
          </w:tcPr>
          <w:p w14:paraId="1E9846BF" w14:textId="2188326A" w:rsidR="00C45EC6" w:rsidRDefault="00165A6B">
            <w:r>
              <w:t>Contribution to area mem</w:t>
            </w:r>
            <w:r w:rsidR="00633C12">
              <w:t>b</w:t>
            </w:r>
            <w:r>
              <w:t>ership</w:t>
            </w:r>
          </w:p>
        </w:tc>
        <w:tc>
          <w:tcPr>
            <w:tcW w:w="1345" w:type="dxa"/>
          </w:tcPr>
          <w:p w14:paraId="52DECA27" w14:textId="3FDAA9FF" w:rsidR="00C45EC6" w:rsidRDefault="00633C12">
            <w:r>
              <w:t>£1035</w:t>
            </w:r>
          </w:p>
        </w:tc>
      </w:tr>
      <w:tr w:rsidR="00C45EC6" w14:paraId="2D2580FB" w14:textId="77777777" w:rsidTr="00C45EC6">
        <w:tc>
          <w:tcPr>
            <w:tcW w:w="715" w:type="dxa"/>
          </w:tcPr>
          <w:p w14:paraId="7B1B6DD5" w14:textId="77777777" w:rsidR="00C45EC6" w:rsidRPr="00C45EC6" w:rsidRDefault="00C45EC6" w:rsidP="00C45EC6">
            <w:pPr>
              <w:jc w:val="center"/>
              <w:rPr>
                <w:b/>
                <w:bCs/>
              </w:rPr>
            </w:pPr>
            <w:r w:rsidRPr="00C45EC6">
              <w:rPr>
                <w:b/>
                <w:bCs/>
              </w:rPr>
              <w:t>C</w:t>
            </w:r>
          </w:p>
        </w:tc>
        <w:tc>
          <w:tcPr>
            <w:tcW w:w="2610" w:type="dxa"/>
          </w:tcPr>
          <w:p w14:paraId="6651810F" w14:textId="77777777" w:rsidR="00C45EC6" w:rsidRDefault="00C45EC6">
            <w:r>
              <w:t xml:space="preserve">Staff Training </w:t>
            </w:r>
          </w:p>
        </w:tc>
        <w:tc>
          <w:tcPr>
            <w:tcW w:w="8280" w:type="dxa"/>
          </w:tcPr>
          <w:p w14:paraId="5FD0FFE1" w14:textId="77777777" w:rsidR="00C45EC6" w:rsidRDefault="00C45EC6">
            <w:r>
              <w:t>Both attending courses and buying in support to develop staff.</w:t>
            </w:r>
          </w:p>
        </w:tc>
        <w:tc>
          <w:tcPr>
            <w:tcW w:w="1345" w:type="dxa"/>
          </w:tcPr>
          <w:p w14:paraId="6FF53600" w14:textId="5F8ABF6D" w:rsidR="00C45EC6" w:rsidRDefault="00633C12" w:rsidP="004D34D2">
            <w:r>
              <w:t>£</w:t>
            </w:r>
            <w:r w:rsidR="004D34D2">
              <w:t>15</w:t>
            </w:r>
            <w:r>
              <w:t>00</w:t>
            </w:r>
          </w:p>
        </w:tc>
      </w:tr>
      <w:tr w:rsidR="00C45EC6" w14:paraId="3F8C8501" w14:textId="77777777" w:rsidTr="00C45EC6">
        <w:tc>
          <w:tcPr>
            <w:tcW w:w="715" w:type="dxa"/>
          </w:tcPr>
          <w:p w14:paraId="12D1F514" w14:textId="77777777" w:rsidR="00C45EC6" w:rsidRPr="00C45EC6" w:rsidRDefault="00C45EC6" w:rsidP="00C45EC6">
            <w:pPr>
              <w:jc w:val="center"/>
              <w:rPr>
                <w:b/>
                <w:bCs/>
              </w:rPr>
            </w:pPr>
            <w:r w:rsidRPr="00C45EC6">
              <w:rPr>
                <w:b/>
                <w:bCs/>
              </w:rPr>
              <w:t>D</w:t>
            </w:r>
          </w:p>
        </w:tc>
        <w:tc>
          <w:tcPr>
            <w:tcW w:w="2610" w:type="dxa"/>
          </w:tcPr>
          <w:p w14:paraId="1BB3B637" w14:textId="77777777" w:rsidR="00C45EC6" w:rsidRDefault="00C45EC6">
            <w:r>
              <w:t xml:space="preserve">Resources </w:t>
            </w:r>
          </w:p>
        </w:tc>
        <w:tc>
          <w:tcPr>
            <w:tcW w:w="8280" w:type="dxa"/>
          </w:tcPr>
          <w:p w14:paraId="58622D6D" w14:textId="77777777" w:rsidR="00C45EC6" w:rsidRDefault="00C45EC6">
            <w:r>
              <w:t xml:space="preserve">Purchasing new equipment and resources to support the delivery of P.E and School Sport. </w:t>
            </w:r>
          </w:p>
        </w:tc>
        <w:tc>
          <w:tcPr>
            <w:tcW w:w="1345" w:type="dxa"/>
          </w:tcPr>
          <w:p w14:paraId="49759972" w14:textId="36718EA9" w:rsidR="00C45EC6" w:rsidRDefault="004D34D2">
            <w:r>
              <w:t>£2450</w:t>
            </w:r>
          </w:p>
        </w:tc>
      </w:tr>
      <w:tr w:rsidR="00C45EC6" w14:paraId="1CBEBE3F" w14:textId="77777777" w:rsidTr="00C45EC6">
        <w:tc>
          <w:tcPr>
            <w:tcW w:w="715" w:type="dxa"/>
          </w:tcPr>
          <w:p w14:paraId="0CD741FF" w14:textId="77777777" w:rsidR="00C45EC6" w:rsidRPr="00C45EC6" w:rsidRDefault="00C45EC6" w:rsidP="00C45EC6">
            <w:pPr>
              <w:jc w:val="center"/>
              <w:rPr>
                <w:b/>
                <w:bCs/>
              </w:rPr>
            </w:pPr>
            <w:r w:rsidRPr="00C45EC6">
              <w:rPr>
                <w:b/>
                <w:bCs/>
              </w:rPr>
              <w:t>E</w:t>
            </w:r>
          </w:p>
        </w:tc>
        <w:tc>
          <w:tcPr>
            <w:tcW w:w="2610" w:type="dxa"/>
          </w:tcPr>
          <w:p w14:paraId="390B83D1" w14:textId="77777777" w:rsidR="00C45EC6" w:rsidRDefault="00C45EC6">
            <w:r>
              <w:t xml:space="preserve">Staffing </w:t>
            </w:r>
          </w:p>
        </w:tc>
        <w:tc>
          <w:tcPr>
            <w:tcW w:w="8280" w:type="dxa"/>
          </w:tcPr>
          <w:p w14:paraId="09CCBAE7" w14:textId="77777777" w:rsidR="00C45EC6" w:rsidRDefault="00C45EC6">
            <w:r>
              <w:t xml:space="preserve">Employment of staff member to offer support and advice </w:t>
            </w:r>
            <w:r w:rsidR="00026B1F">
              <w:t xml:space="preserve">to members of staff delivering P.E. lessons and extra-curricular clubs, as well as the administration of sporting activities. </w:t>
            </w:r>
          </w:p>
        </w:tc>
        <w:tc>
          <w:tcPr>
            <w:tcW w:w="1345" w:type="dxa"/>
          </w:tcPr>
          <w:p w14:paraId="0E2AD875" w14:textId="5D330B41" w:rsidR="00C45EC6" w:rsidRDefault="00633C12">
            <w:r>
              <w:t>£7648</w:t>
            </w:r>
          </w:p>
        </w:tc>
      </w:tr>
      <w:tr w:rsidR="00C45EC6" w14:paraId="5468B68F" w14:textId="77777777" w:rsidTr="00C45EC6">
        <w:tc>
          <w:tcPr>
            <w:tcW w:w="715" w:type="dxa"/>
          </w:tcPr>
          <w:p w14:paraId="5C954423" w14:textId="77777777" w:rsidR="00C45EC6" w:rsidRPr="00C45EC6" w:rsidRDefault="00C45EC6" w:rsidP="00C45EC6">
            <w:pPr>
              <w:jc w:val="center"/>
              <w:rPr>
                <w:b/>
                <w:bCs/>
              </w:rPr>
            </w:pPr>
            <w:r w:rsidRPr="00C45EC6">
              <w:rPr>
                <w:b/>
                <w:bCs/>
              </w:rPr>
              <w:t>F</w:t>
            </w:r>
          </w:p>
        </w:tc>
        <w:tc>
          <w:tcPr>
            <w:tcW w:w="2610" w:type="dxa"/>
          </w:tcPr>
          <w:p w14:paraId="6563D6F8" w14:textId="77777777" w:rsidR="00C45EC6" w:rsidRDefault="00C45EC6">
            <w:r>
              <w:t xml:space="preserve">Supply Cover </w:t>
            </w:r>
          </w:p>
        </w:tc>
        <w:tc>
          <w:tcPr>
            <w:tcW w:w="8280" w:type="dxa"/>
          </w:tcPr>
          <w:p w14:paraId="423AC348" w14:textId="77777777" w:rsidR="00C45EC6" w:rsidRDefault="00026B1F">
            <w:r>
              <w:t>To cover staff attending training or sporting events.</w:t>
            </w:r>
          </w:p>
        </w:tc>
        <w:tc>
          <w:tcPr>
            <w:tcW w:w="1345" w:type="dxa"/>
          </w:tcPr>
          <w:p w14:paraId="63627D2B" w14:textId="450FC5AC" w:rsidR="00C45EC6" w:rsidRDefault="004D34D2">
            <w:r>
              <w:t>£500</w:t>
            </w:r>
          </w:p>
        </w:tc>
      </w:tr>
      <w:tr w:rsidR="00C45EC6" w14:paraId="7034FFB3" w14:textId="77777777" w:rsidTr="00C45EC6">
        <w:tc>
          <w:tcPr>
            <w:tcW w:w="715" w:type="dxa"/>
          </w:tcPr>
          <w:p w14:paraId="503060EB" w14:textId="77777777" w:rsidR="00C45EC6" w:rsidRPr="00C45EC6" w:rsidRDefault="00C45EC6" w:rsidP="00C45EC6">
            <w:pPr>
              <w:jc w:val="center"/>
              <w:rPr>
                <w:b/>
                <w:bCs/>
              </w:rPr>
            </w:pPr>
            <w:r w:rsidRPr="00C45EC6">
              <w:rPr>
                <w:b/>
                <w:bCs/>
              </w:rPr>
              <w:t>G</w:t>
            </w:r>
          </w:p>
        </w:tc>
        <w:tc>
          <w:tcPr>
            <w:tcW w:w="2610" w:type="dxa"/>
          </w:tcPr>
          <w:p w14:paraId="6B02F075" w14:textId="77777777" w:rsidR="00C45EC6" w:rsidRDefault="00C45EC6">
            <w:r>
              <w:t xml:space="preserve">Transport </w:t>
            </w:r>
          </w:p>
        </w:tc>
        <w:tc>
          <w:tcPr>
            <w:tcW w:w="8280" w:type="dxa"/>
          </w:tcPr>
          <w:p w14:paraId="6ACFB794" w14:textId="77777777" w:rsidR="00C45EC6" w:rsidRDefault="00026B1F">
            <w:r>
              <w:t xml:space="preserve">Transporting children to off-site sports activities. </w:t>
            </w:r>
          </w:p>
        </w:tc>
        <w:tc>
          <w:tcPr>
            <w:tcW w:w="1345" w:type="dxa"/>
          </w:tcPr>
          <w:p w14:paraId="3DC2AB5E" w14:textId="41C70845" w:rsidR="00C45EC6" w:rsidRDefault="004D34D2">
            <w:r>
              <w:t>£25</w:t>
            </w:r>
            <w:r w:rsidR="00633C12">
              <w:t>00</w:t>
            </w:r>
          </w:p>
        </w:tc>
      </w:tr>
      <w:tr w:rsidR="00C45EC6" w14:paraId="778DF0B7" w14:textId="77777777" w:rsidTr="00C45EC6">
        <w:tc>
          <w:tcPr>
            <w:tcW w:w="715" w:type="dxa"/>
          </w:tcPr>
          <w:p w14:paraId="3C426BF7" w14:textId="77777777" w:rsidR="00C45EC6" w:rsidRPr="00C45EC6" w:rsidRDefault="00957512" w:rsidP="00C45EC6">
            <w:pPr>
              <w:jc w:val="center"/>
              <w:rPr>
                <w:b/>
                <w:bCs/>
              </w:rPr>
            </w:pPr>
            <w:r>
              <w:rPr>
                <w:b/>
                <w:bCs/>
              </w:rPr>
              <w:t>H</w:t>
            </w:r>
          </w:p>
        </w:tc>
        <w:tc>
          <w:tcPr>
            <w:tcW w:w="2610" w:type="dxa"/>
          </w:tcPr>
          <w:p w14:paraId="5B34B8F9" w14:textId="77777777" w:rsidR="00C45EC6" w:rsidRDefault="00C45EC6"/>
        </w:tc>
        <w:tc>
          <w:tcPr>
            <w:tcW w:w="8280" w:type="dxa"/>
          </w:tcPr>
          <w:p w14:paraId="10A904EC" w14:textId="77777777" w:rsidR="00C45EC6" w:rsidRDefault="00C45EC6"/>
        </w:tc>
        <w:tc>
          <w:tcPr>
            <w:tcW w:w="1345" w:type="dxa"/>
          </w:tcPr>
          <w:p w14:paraId="3F2E8AC1" w14:textId="77777777" w:rsidR="00C45EC6" w:rsidRDefault="00C45EC6"/>
        </w:tc>
      </w:tr>
      <w:tr w:rsidR="00C45EC6" w14:paraId="77F3C626" w14:textId="77777777" w:rsidTr="00112CE3">
        <w:tc>
          <w:tcPr>
            <w:tcW w:w="715" w:type="dxa"/>
            <w:tcBorders>
              <w:bottom w:val="single" w:sz="4" w:space="0" w:color="auto"/>
            </w:tcBorders>
          </w:tcPr>
          <w:p w14:paraId="1B589E2F" w14:textId="77777777" w:rsidR="00C45EC6" w:rsidRPr="00C45EC6" w:rsidRDefault="00C45EC6" w:rsidP="00C45EC6">
            <w:pPr>
              <w:jc w:val="center"/>
              <w:rPr>
                <w:b/>
                <w:bCs/>
              </w:rPr>
            </w:pPr>
            <w:r w:rsidRPr="00C45EC6">
              <w:rPr>
                <w:b/>
                <w:bCs/>
              </w:rPr>
              <w:t>I</w:t>
            </w:r>
          </w:p>
        </w:tc>
        <w:tc>
          <w:tcPr>
            <w:tcW w:w="2610" w:type="dxa"/>
            <w:tcBorders>
              <w:bottom w:val="single" w:sz="4" w:space="0" w:color="auto"/>
            </w:tcBorders>
          </w:tcPr>
          <w:p w14:paraId="31B934BC" w14:textId="77777777" w:rsidR="00C45EC6" w:rsidRDefault="00C45EC6"/>
        </w:tc>
        <w:tc>
          <w:tcPr>
            <w:tcW w:w="8280" w:type="dxa"/>
            <w:tcBorders>
              <w:bottom w:val="single" w:sz="4" w:space="0" w:color="auto"/>
            </w:tcBorders>
          </w:tcPr>
          <w:p w14:paraId="2928EAF6" w14:textId="77777777" w:rsidR="00C45EC6" w:rsidRDefault="00C45EC6"/>
        </w:tc>
        <w:tc>
          <w:tcPr>
            <w:tcW w:w="1345" w:type="dxa"/>
          </w:tcPr>
          <w:p w14:paraId="21CAB0F7" w14:textId="77777777" w:rsidR="00C45EC6" w:rsidRDefault="00C45EC6"/>
        </w:tc>
      </w:tr>
      <w:tr w:rsidR="00112CE3" w14:paraId="4404EDA2" w14:textId="77777777" w:rsidTr="00112CE3">
        <w:tc>
          <w:tcPr>
            <w:tcW w:w="715" w:type="dxa"/>
            <w:tcBorders>
              <w:left w:val="nil"/>
              <w:bottom w:val="nil"/>
              <w:right w:val="nil"/>
            </w:tcBorders>
          </w:tcPr>
          <w:p w14:paraId="5E059883" w14:textId="77777777" w:rsidR="00112CE3" w:rsidRPr="00C45EC6" w:rsidRDefault="00112CE3" w:rsidP="00C45EC6">
            <w:pPr>
              <w:jc w:val="center"/>
              <w:rPr>
                <w:b/>
                <w:bCs/>
              </w:rPr>
            </w:pPr>
          </w:p>
        </w:tc>
        <w:tc>
          <w:tcPr>
            <w:tcW w:w="2610" w:type="dxa"/>
            <w:tcBorders>
              <w:left w:val="nil"/>
              <w:bottom w:val="nil"/>
              <w:right w:val="nil"/>
            </w:tcBorders>
          </w:tcPr>
          <w:p w14:paraId="17B8CB69" w14:textId="77777777" w:rsidR="00112CE3" w:rsidRDefault="00112CE3"/>
        </w:tc>
        <w:tc>
          <w:tcPr>
            <w:tcW w:w="8280" w:type="dxa"/>
            <w:tcBorders>
              <w:left w:val="nil"/>
              <w:bottom w:val="nil"/>
              <w:right w:val="single" w:sz="4" w:space="0" w:color="auto"/>
            </w:tcBorders>
          </w:tcPr>
          <w:p w14:paraId="27602B40" w14:textId="77777777" w:rsidR="00112CE3" w:rsidRDefault="00112CE3">
            <w:r>
              <w:t xml:space="preserve">                                                                                                                                                      Total </w:t>
            </w:r>
          </w:p>
        </w:tc>
        <w:tc>
          <w:tcPr>
            <w:tcW w:w="1345" w:type="dxa"/>
            <w:tcBorders>
              <w:left w:val="single" w:sz="4" w:space="0" w:color="auto"/>
            </w:tcBorders>
          </w:tcPr>
          <w:p w14:paraId="2F680141" w14:textId="472FA858" w:rsidR="00112CE3" w:rsidRDefault="004D34D2">
            <w:r>
              <w:t>£16,633</w:t>
            </w:r>
          </w:p>
        </w:tc>
      </w:tr>
    </w:tbl>
    <w:p w14:paraId="0C1D4396" w14:textId="77777777" w:rsidR="00C45EC6" w:rsidRDefault="00C45EC6"/>
    <w:p w14:paraId="59B67BE6" w14:textId="77777777" w:rsidR="00C46B41" w:rsidRDefault="00C46B41"/>
    <w:p w14:paraId="48BC1F6A" w14:textId="77777777" w:rsidR="008A1570" w:rsidRPr="008A1570" w:rsidRDefault="008A1570">
      <w:pPr>
        <w:rPr>
          <w:b/>
          <w:bCs/>
        </w:rPr>
      </w:pPr>
      <w:r w:rsidRPr="008A1570">
        <w:rPr>
          <w:b/>
          <w:bCs/>
        </w:rPr>
        <w:t>Spending Breakdown</w:t>
      </w:r>
    </w:p>
    <w:tbl>
      <w:tblPr>
        <w:tblStyle w:val="TableGrid"/>
        <w:tblW w:w="0" w:type="auto"/>
        <w:tblLook w:val="04A0" w:firstRow="1" w:lastRow="0" w:firstColumn="1" w:lastColumn="0" w:noHBand="0" w:noVBand="1"/>
      </w:tblPr>
      <w:tblGrid>
        <w:gridCol w:w="2590"/>
        <w:gridCol w:w="1374"/>
        <w:gridCol w:w="4962"/>
        <w:gridCol w:w="5244"/>
      </w:tblGrid>
      <w:tr w:rsidR="00CA11C3" w14:paraId="45D53242" w14:textId="77777777" w:rsidTr="008374F0">
        <w:tc>
          <w:tcPr>
            <w:tcW w:w="2590" w:type="dxa"/>
            <w:shd w:val="clear" w:color="auto" w:fill="BFBFBF" w:themeFill="background1" w:themeFillShade="BF"/>
          </w:tcPr>
          <w:p w14:paraId="740DFED2" w14:textId="77777777" w:rsidR="00CA11C3" w:rsidRDefault="00CA11C3">
            <w:r>
              <w:t xml:space="preserve">Key indicators </w:t>
            </w:r>
          </w:p>
        </w:tc>
        <w:tc>
          <w:tcPr>
            <w:tcW w:w="1374" w:type="dxa"/>
            <w:shd w:val="clear" w:color="auto" w:fill="BFBFBF" w:themeFill="background1" w:themeFillShade="BF"/>
          </w:tcPr>
          <w:p w14:paraId="57F5ABE8" w14:textId="683CED0A" w:rsidR="00CA11C3" w:rsidRDefault="00CA11C3">
            <w:r>
              <w:t>Code</w:t>
            </w:r>
          </w:p>
        </w:tc>
        <w:tc>
          <w:tcPr>
            <w:tcW w:w="4962" w:type="dxa"/>
            <w:shd w:val="clear" w:color="auto" w:fill="BFBFBF" w:themeFill="background1" w:themeFillShade="BF"/>
          </w:tcPr>
          <w:p w14:paraId="15386ECB" w14:textId="77777777" w:rsidR="00CA11C3" w:rsidRDefault="00CA11C3">
            <w:r>
              <w:t xml:space="preserve">Impact </w:t>
            </w:r>
          </w:p>
        </w:tc>
        <w:tc>
          <w:tcPr>
            <w:tcW w:w="5244" w:type="dxa"/>
            <w:shd w:val="clear" w:color="auto" w:fill="BFBFBF" w:themeFill="background1" w:themeFillShade="BF"/>
          </w:tcPr>
          <w:p w14:paraId="30FF1BAB" w14:textId="77777777" w:rsidR="00CA11C3" w:rsidRDefault="00CA11C3">
            <w:r>
              <w:t xml:space="preserve">Sustainability </w:t>
            </w:r>
          </w:p>
        </w:tc>
      </w:tr>
      <w:tr w:rsidR="00CA11C3" w14:paraId="076D2810" w14:textId="77777777" w:rsidTr="008374F0">
        <w:trPr>
          <w:trHeight w:val="2919"/>
        </w:trPr>
        <w:tc>
          <w:tcPr>
            <w:tcW w:w="2590" w:type="dxa"/>
            <w:shd w:val="clear" w:color="auto" w:fill="D9D9D9" w:themeFill="background1" w:themeFillShade="D9"/>
          </w:tcPr>
          <w:p w14:paraId="17C6EAF8" w14:textId="422F6940" w:rsidR="00CA11C3" w:rsidRDefault="00CA11C3" w:rsidP="00F17CE7">
            <w:r>
              <w:t>The engagement of all pupils in regular physical activity – the Chief Medical Officer guidelines recommend that all children and young people aged 5-18 engage in at least 60 minutes of physical activity a day, of which 30 minutes should be in school.</w:t>
            </w:r>
          </w:p>
        </w:tc>
        <w:tc>
          <w:tcPr>
            <w:tcW w:w="1374" w:type="dxa"/>
          </w:tcPr>
          <w:p w14:paraId="4530F0BA" w14:textId="77777777" w:rsidR="00CA11C3" w:rsidRDefault="00CA11C3"/>
          <w:p w14:paraId="018FF819" w14:textId="55C15B18" w:rsidR="00CA11C3" w:rsidRDefault="003902BF">
            <w:r>
              <w:t>D</w:t>
            </w:r>
            <w:r w:rsidR="004C63C6">
              <w:t>, E</w:t>
            </w:r>
          </w:p>
          <w:p w14:paraId="0B2D9979" w14:textId="77777777" w:rsidR="00CA11C3" w:rsidRDefault="00CA11C3"/>
          <w:p w14:paraId="6F6567E2" w14:textId="77777777" w:rsidR="00CA11C3" w:rsidRDefault="00CA11C3"/>
          <w:p w14:paraId="204F45E6" w14:textId="77777777" w:rsidR="00CA11C3" w:rsidRDefault="00CA11C3"/>
          <w:p w14:paraId="1C393CEF" w14:textId="77777777" w:rsidR="00CA11C3" w:rsidRDefault="00CA11C3"/>
          <w:p w14:paraId="5AE34F06" w14:textId="77777777" w:rsidR="00CA11C3" w:rsidRDefault="00CA11C3"/>
          <w:p w14:paraId="5D5B8DD7" w14:textId="77777777" w:rsidR="00CA11C3" w:rsidRDefault="00CA11C3"/>
          <w:p w14:paraId="1C5D6A31" w14:textId="77777777" w:rsidR="00CA11C3" w:rsidRDefault="00CA11C3"/>
          <w:p w14:paraId="46BFA1A8" w14:textId="77777777" w:rsidR="00CA11C3" w:rsidRDefault="00CA11C3"/>
          <w:p w14:paraId="40A98B4A" w14:textId="77777777" w:rsidR="00CA11C3" w:rsidRDefault="00CA11C3"/>
          <w:p w14:paraId="435166E1" w14:textId="7B71923F" w:rsidR="00CA11C3" w:rsidRDefault="00CA11C3"/>
          <w:p w14:paraId="4F048833" w14:textId="7BE9FC8B" w:rsidR="00F64144" w:rsidRDefault="00F64144"/>
          <w:p w14:paraId="5A8A4F8A" w14:textId="071A4278" w:rsidR="00F64144" w:rsidRDefault="00F64144"/>
          <w:p w14:paraId="1574A733" w14:textId="373F0C72" w:rsidR="00F64144" w:rsidRDefault="00F64144"/>
          <w:p w14:paraId="08CD3EBE" w14:textId="44ECC3E2" w:rsidR="00F64144" w:rsidRDefault="00F64144"/>
          <w:p w14:paraId="4A238C2B" w14:textId="50C52A02" w:rsidR="00F64144" w:rsidRDefault="00F64144"/>
          <w:p w14:paraId="36E96725" w14:textId="3326B6CE" w:rsidR="00F64144" w:rsidRDefault="00F64144"/>
          <w:p w14:paraId="6F3FD7CC" w14:textId="7F469A93" w:rsidR="00F64144" w:rsidRDefault="00F64144"/>
          <w:p w14:paraId="52A50824" w14:textId="203627F8" w:rsidR="00F64144" w:rsidRDefault="00F64144"/>
          <w:p w14:paraId="58A8153B" w14:textId="434364DB" w:rsidR="00F64144" w:rsidRDefault="00F64144"/>
          <w:p w14:paraId="455092A2" w14:textId="77777777" w:rsidR="00FF4265" w:rsidRDefault="00FF4265"/>
          <w:p w14:paraId="4D3396FF" w14:textId="1D6EF8EE" w:rsidR="00F64144" w:rsidRDefault="00F64144">
            <w:r>
              <w:t>D, C</w:t>
            </w:r>
            <w:r w:rsidR="004C63C6">
              <w:t>, E</w:t>
            </w:r>
          </w:p>
          <w:p w14:paraId="13FA309D" w14:textId="77777777" w:rsidR="00CA11C3" w:rsidRDefault="00CA11C3"/>
          <w:p w14:paraId="0F9F546B" w14:textId="77777777" w:rsidR="00074EE0" w:rsidRDefault="00074EE0"/>
          <w:p w14:paraId="47DA8A07" w14:textId="77777777" w:rsidR="00074EE0" w:rsidRDefault="00074EE0"/>
          <w:p w14:paraId="3A0ECEE4" w14:textId="77777777" w:rsidR="00074EE0" w:rsidRDefault="00074EE0"/>
          <w:p w14:paraId="6BE048FC" w14:textId="77777777" w:rsidR="00074EE0" w:rsidRDefault="00074EE0"/>
          <w:p w14:paraId="5BC700A8" w14:textId="77777777" w:rsidR="004C63C6" w:rsidRDefault="004C63C6"/>
          <w:p w14:paraId="191B53ED" w14:textId="77777777" w:rsidR="004C63C6" w:rsidRDefault="004C63C6"/>
          <w:p w14:paraId="30AE60DF" w14:textId="1BF1F47E" w:rsidR="004C63C6" w:rsidRDefault="004C63C6"/>
          <w:p w14:paraId="6BEE0379" w14:textId="77777777" w:rsidR="004C63C6" w:rsidRDefault="004C63C6"/>
          <w:p w14:paraId="55721F83" w14:textId="0CAD359A" w:rsidR="0012444C" w:rsidRDefault="0012444C">
            <w:r>
              <w:t>D</w:t>
            </w:r>
            <w:r w:rsidR="004C63C6">
              <w:t>, E</w:t>
            </w:r>
          </w:p>
          <w:p w14:paraId="406CF659" w14:textId="77777777" w:rsidR="0012444C" w:rsidRDefault="0012444C"/>
          <w:p w14:paraId="69494F7D" w14:textId="77777777" w:rsidR="0012444C" w:rsidRDefault="0012444C"/>
          <w:p w14:paraId="63C88BCE" w14:textId="77777777" w:rsidR="0012444C" w:rsidRDefault="0012444C"/>
          <w:p w14:paraId="14558F0C" w14:textId="77980FE2" w:rsidR="0012444C" w:rsidRDefault="0012444C"/>
          <w:p w14:paraId="1FA63FEC" w14:textId="47EF0D16" w:rsidR="00C63DFD" w:rsidRDefault="00C63DFD"/>
          <w:p w14:paraId="61EBB796" w14:textId="284CD990" w:rsidR="0012444C" w:rsidRDefault="0012444C"/>
          <w:p w14:paraId="2C329650" w14:textId="134101BA" w:rsidR="00C63DFD" w:rsidRDefault="00C63DFD"/>
          <w:p w14:paraId="24E4AD24" w14:textId="434556C3" w:rsidR="00C63DFD" w:rsidRDefault="00C63DFD">
            <w:r>
              <w:t>D</w:t>
            </w:r>
            <w:r w:rsidR="004C63C6">
              <w:t>, E</w:t>
            </w:r>
          </w:p>
        </w:tc>
        <w:tc>
          <w:tcPr>
            <w:tcW w:w="4962" w:type="dxa"/>
          </w:tcPr>
          <w:p w14:paraId="61EFD329" w14:textId="77777777" w:rsidR="00CA11C3" w:rsidRDefault="00CA11C3"/>
          <w:p w14:paraId="2660A741" w14:textId="77777777" w:rsidR="003902BF" w:rsidRDefault="003902BF">
            <w:r>
              <w:t>To develop and update outdoor areas (playground/field) To encourage children to take part in active playtimes.</w:t>
            </w:r>
          </w:p>
          <w:p w14:paraId="2CD1514B" w14:textId="3F99B0FB" w:rsidR="003902BF" w:rsidRDefault="003902BF">
            <w:r>
              <w:t>Looking into renewing playground markings, (FOTA are l</w:t>
            </w:r>
            <w:r w:rsidR="00FF4265">
              <w:t>ooking at funding this) Possible</w:t>
            </w:r>
            <w:r>
              <w:t xml:space="preserve"> assault course? Skittles? Snakes and Ladders?</w:t>
            </w:r>
          </w:p>
          <w:p w14:paraId="4997E2FF" w14:textId="4416082B" w:rsidR="003902BF" w:rsidRDefault="00234DD7">
            <w:hyperlink r:id="rId12" w:history="1">
              <w:r w:rsidR="003902BF">
                <w:rPr>
                  <w:rStyle w:val="Hyperlink"/>
                  <w:rFonts w:ascii="Arial" w:hAnsi="Arial" w:cs="Arial"/>
                  <w:color w:val="C45500"/>
                  <w:sz w:val="20"/>
                  <w:szCs w:val="20"/>
                  <w:shd w:val="clear" w:color="auto" w:fill="FFFFFF"/>
                </w:rPr>
                <w:t>2 of happypie Ninja Slackline Monkey Bar Kit Outdoor Tree Hanging Obstacles Line Accessories Play Set for Kids</w:t>
              </w:r>
            </w:hyperlink>
            <w:r w:rsidR="003902BF">
              <w:t xml:space="preserve"> £119.90</w:t>
            </w:r>
          </w:p>
          <w:p w14:paraId="38DD314A" w14:textId="481E1F66" w:rsidR="003902BF" w:rsidRPr="003902BF" w:rsidRDefault="00234DD7" w:rsidP="003902BF">
            <w:pPr>
              <w:shd w:val="clear" w:color="auto" w:fill="FFFFFF"/>
              <w:rPr>
                <w:rFonts w:ascii="Arial" w:eastAsia="Times New Roman" w:hAnsi="Arial" w:cs="Arial"/>
                <w:color w:val="111111"/>
                <w:sz w:val="20"/>
                <w:szCs w:val="20"/>
                <w:lang w:val="en-GB" w:eastAsia="en-GB"/>
              </w:rPr>
            </w:pPr>
            <w:hyperlink r:id="rId13" w:history="1">
              <w:r w:rsidR="003902BF">
                <w:rPr>
                  <w:rFonts w:ascii="Arial" w:eastAsia="Times New Roman" w:hAnsi="Arial" w:cs="Arial"/>
                  <w:color w:val="C45500"/>
                  <w:sz w:val="20"/>
                  <w:szCs w:val="20"/>
                  <w:u w:val="single"/>
                  <w:lang w:val="en-GB" w:eastAsia="en-GB"/>
                </w:rPr>
                <w:t>7</w:t>
              </w:r>
              <w:r w:rsidR="003902BF" w:rsidRPr="003902BF">
                <w:rPr>
                  <w:rFonts w:ascii="Arial" w:eastAsia="Times New Roman" w:hAnsi="Arial" w:cs="Arial"/>
                  <w:color w:val="C45500"/>
                  <w:sz w:val="20"/>
                  <w:szCs w:val="20"/>
                  <w:u w:val="single"/>
                  <w:lang w:val="en-GB" w:eastAsia="en-GB"/>
                </w:rPr>
                <w:t xml:space="preserve"> of Qdreclod Sun Shade Sail Awning 3x3x3m for Outdoor Sun Protection Garden Patio Yard Party Waterproof Sunscreen Shelter Awning Sail Canopy 90% UV Block</w:t>
              </w:r>
            </w:hyperlink>
            <w:r w:rsidR="003902BF">
              <w:rPr>
                <w:rFonts w:ascii="Arial" w:eastAsia="Times New Roman" w:hAnsi="Arial" w:cs="Arial"/>
                <w:color w:val="111111"/>
                <w:sz w:val="20"/>
                <w:szCs w:val="20"/>
                <w:lang w:val="en-GB" w:eastAsia="en-GB"/>
              </w:rPr>
              <w:t xml:space="preserve"> £</w:t>
            </w:r>
            <w:r w:rsidR="009D692A">
              <w:rPr>
                <w:rFonts w:ascii="Arial" w:eastAsia="Times New Roman" w:hAnsi="Arial" w:cs="Arial"/>
                <w:color w:val="111111"/>
                <w:sz w:val="20"/>
                <w:szCs w:val="20"/>
                <w:lang w:val="en-GB" w:eastAsia="en-GB"/>
              </w:rPr>
              <w:t>111.93</w:t>
            </w:r>
          </w:p>
          <w:p w14:paraId="3C7F37A4" w14:textId="397377E3" w:rsidR="003902BF" w:rsidRPr="003902BF" w:rsidRDefault="00234DD7" w:rsidP="003902BF">
            <w:pPr>
              <w:shd w:val="clear" w:color="auto" w:fill="FFFFFF"/>
              <w:rPr>
                <w:rFonts w:ascii="Arial" w:eastAsia="Times New Roman" w:hAnsi="Arial" w:cs="Arial"/>
                <w:color w:val="111111"/>
                <w:sz w:val="20"/>
                <w:szCs w:val="20"/>
                <w:lang w:val="en-GB" w:eastAsia="en-GB"/>
              </w:rPr>
            </w:pPr>
            <w:hyperlink r:id="rId14" w:history="1">
              <w:r w:rsidR="003902BF" w:rsidRPr="003902BF">
                <w:rPr>
                  <w:rFonts w:ascii="Arial" w:eastAsia="Times New Roman" w:hAnsi="Arial" w:cs="Arial"/>
                  <w:color w:val="C45500"/>
                  <w:sz w:val="20"/>
                  <w:szCs w:val="20"/>
                  <w:u w:val="single"/>
                  <w:lang w:val="en-GB" w:eastAsia="en-GB"/>
                </w:rPr>
                <w:t>2 of Barefoot Slacklines 15m Line! Complete Set Including Slackline, Ratchet, Training Line, Bark Protectors &amp; Instructions! 3 Fluro Colours Available (Flu</w:t>
              </w:r>
            </w:hyperlink>
            <w:r w:rsidR="003902BF">
              <w:rPr>
                <w:rFonts w:ascii="Arial" w:eastAsia="Times New Roman" w:hAnsi="Arial" w:cs="Arial"/>
                <w:color w:val="111111"/>
                <w:sz w:val="20"/>
                <w:szCs w:val="20"/>
                <w:lang w:val="en-GB" w:eastAsia="en-GB"/>
              </w:rPr>
              <w:t xml:space="preserve"> £</w:t>
            </w:r>
            <w:r w:rsidR="009D692A">
              <w:rPr>
                <w:rFonts w:ascii="Arial" w:eastAsia="Times New Roman" w:hAnsi="Arial" w:cs="Arial"/>
                <w:color w:val="111111"/>
                <w:sz w:val="20"/>
                <w:szCs w:val="20"/>
                <w:lang w:val="en-GB" w:eastAsia="en-GB"/>
              </w:rPr>
              <w:t>71.90</w:t>
            </w:r>
          </w:p>
          <w:p w14:paraId="08717500" w14:textId="085055B8" w:rsidR="003902BF" w:rsidRDefault="004C63C6">
            <w:r>
              <w:lastRenderedPageBreak/>
              <w:t>PE Lead Time</w:t>
            </w:r>
          </w:p>
          <w:p w14:paraId="09AEECB2" w14:textId="05AEC958" w:rsidR="003902BF" w:rsidRDefault="003902BF">
            <w:r w:rsidRPr="003902BF">
              <w:rPr>
                <w:highlight w:val="yellow"/>
              </w:rPr>
              <w:t>Evidence -</w:t>
            </w:r>
            <w:r>
              <w:t xml:space="preserve"> </w:t>
            </w:r>
            <w:r w:rsidR="009D692A">
              <w:t xml:space="preserve"> playground markings </w:t>
            </w:r>
            <w:r w:rsidR="00FF4265">
              <w:t xml:space="preserve">funded &amp; </w:t>
            </w:r>
            <w:r w:rsidR="009D692A">
              <w:t xml:space="preserve">updated on behalf of the FOTA, increased </w:t>
            </w:r>
            <w:r w:rsidR="00F64144">
              <w:t>playtime activity by 10%</w:t>
            </w:r>
          </w:p>
          <w:p w14:paraId="53556F26" w14:textId="0F95D7C1" w:rsidR="00F64144" w:rsidRDefault="00F64144"/>
          <w:p w14:paraId="0282BD84" w14:textId="5D7CF690" w:rsidR="00F64144" w:rsidRDefault="00F64144">
            <w:r>
              <w:t>Purchase balance bikes to increase activity, playtimes, and lunch times. Bikeability and balance bike training for staff to deliver to make maximum impact.</w:t>
            </w:r>
          </w:p>
          <w:p w14:paraId="340385B0" w14:textId="1ACEA2B0" w:rsidR="004C63C6" w:rsidRDefault="004C63C6">
            <w:pPr>
              <w:rPr>
                <w:rFonts w:eastAsia="Times New Roman" w:cstheme="minorHAnsi"/>
                <w:color w:val="111111"/>
                <w:kern w:val="36"/>
                <w:szCs w:val="48"/>
                <w:lang w:val="en-GB" w:eastAsia="en-GB"/>
              </w:rPr>
            </w:pPr>
            <w:r>
              <w:t xml:space="preserve">4 X </w:t>
            </w:r>
            <w:r w:rsidRPr="004C63C6">
              <w:rPr>
                <w:rFonts w:eastAsia="Times New Roman" w:cstheme="minorHAnsi"/>
                <w:color w:val="111111"/>
                <w:kern w:val="36"/>
                <w:szCs w:val="48"/>
                <w:lang w:val="en-GB" w:eastAsia="en-GB"/>
              </w:rPr>
              <w:t>Balance Bike for 2,3,4,5,6 Years Old,Pink 12''No Pedal Bike Walking Training Bike with Adjustable Handlebar and Seat</w:t>
            </w:r>
            <w:r>
              <w:rPr>
                <w:rFonts w:eastAsia="Times New Roman" w:cstheme="minorHAnsi"/>
                <w:color w:val="111111"/>
                <w:kern w:val="36"/>
                <w:szCs w:val="48"/>
                <w:lang w:val="en-GB" w:eastAsia="en-GB"/>
              </w:rPr>
              <w:t xml:space="preserve"> - £</w:t>
            </w:r>
            <w:r w:rsidR="00FF4265">
              <w:rPr>
                <w:rFonts w:eastAsia="Times New Roman" w:cstheme="minorHAnsi"/>
                <w:color w:val="111111"/>
                <w:kern w:val="36"/>
                <w:szCs w:val="48"/>
                <w:lang w:val="en-GB" w:eastAsia="en-GB"/>
              </w:rPr>
              <w:t>87.96</w:t>
            </w:r>
          </w:p>
          <w:p w14:paraId="44375902" w14:textId="01E725DA" w:rsidR="004C63C6" w:rsidRPr="004C63C6" w:rsidRDefault="001B7D3F">
            <w:pPr>
              <w:rPr>
                <w:rFonts w:eastAsia="Times New Roman" w:cstheme="minorHAnsi"/>
                <w:color w:val="111111"/>
                <w:kern w:val="36"/>
                <w:szCs w:val="48"/>
                <w:lang w:val="en-GB" w:eastAsia="en-GB"/>
              </w:rPr>
            </w:pPr>
            <w:r>
              <w:rPr>
                <w:rFonts w:eastAsia="Times New Roman" w:cstheme="minorHAnsi"/>
                <w:color w:val="111111"/>
                <w:kern w:val="36"/>
                <w:szCs w:val="48"/>
                <w:lang w:val="en-GB" w:eastAsia="en-GB"/>
              </w:rPr>
              <w:t>PE</w:t>
            </w:r>
            <w:r w:rsidR="004C63C6">
              <w:rPr>
                <w:rFonts w:eastAsia="Times New Roman" w:cstheme="minorHAnsi"/>
                <w:color w:val="111111"/>
                <w:kern w:val="36"/>
                <w:szCs w:val="48"/>
                <w:lang w:val="en-GB" w:eastAsia="en-GB"/>
              </w:rPr>
              <w:t xml:space="preserve"> Lead Time</w:t>
            </w:r>
          </w:p>
          <w:p w14:paraId="261061C6" w14:textId="00266A38" w:rsidR="00F64144" w:rsidRDefault="00074EE0">
            <w:r w:rsidRPr="00074EE0">
              <w:rPr>
                <w:highlight w:val="yellow"/>
              </w:rPr>
              <w:t>Evidence -</w:t>
            </w:r>
            <w:r>
              <w:t xml:space="preserve"> </w:t>
            </w:r>
          </w:p>
          <w:p w14:paraId="50E3ECCB" w14:textId="77777777" w:rsidR="00074EE0" w:rsidRDefault="00074EE0"/>
          <w:p w14:paraId="29847A07" w14:textId="516896D4" w:rsidR="00F64144" w:rsidRDefault="00074EE0">
            <w:r>
              <w:t>Supporting playground Leaders to ensure children are active</w:t>
            </w:r>
            <w:r w:rsidR="0012444C">
              <w:t>.</w:t>
            </w:r>
          </w:p>
          <w:p w14:paraId="24CCD994" w14:textId="7644524F" w:rsidR="00C63DFD" w:rsidRDefault="00C63DFD" w:rsidP="00C63DFD">
            <w:r>
              <w:t>Create a 30-minute timetable for our Play Leaders to include activities for them to deliver.</w:t>
            </w:r>
          </w:p>
          <w:p w14:paraId="36168D20" w14:textId="00790E04" w:rsidR="00C63DFD" w:rsidRDefault="00C63DFD" w:rsidP="00C63DFD">
            <w:r>
              <w:t>To be in charge of the lunchtime equipment trolley and helping to keep PE Cupboard tidy.</w:t>
            </w:r>
          </w:p>
          <w:p w14:paraId="26F0EA51" w14:textId="5AA1457E" w:rsidR="0012444C" w:rsidRDefault="008F1CAF">
            <w:r w:rsidRPr="008F1CAF">
              <w:rPr>
                <w:highlight w:val="yellow"/>
              </w:rPr>
              <w:t>Evidence -</w:t>
            </w:r>
            <w:r>
              <w:t xml:space="preserve">  </w:t>
            </w:r>
          </w:p>
          <w:p w14:paraId="77F3E0FD" w14:textId="77777777" w:rsidR="008F1CAF" w:rsidRDefault="008F1CAF"/>
          <w:p w14:paraId="28C41F2D" w14:textId="3D7E6114" w:rsidR="00074EE0" w:rsidRDefault="00074EE0">
            <w:r>
              <w:t>Purchase equipment for outdoor PE to support the delivery of the PE curriculum to ensure children have access to high quality experience in PE.</w:t>
            </w:r>
          </w:p>
          <w:p w14:paraId="345F1A60" w14:textId="656B09BD" w:rsidR="004C63C6" w:rsidRDefault="004C63C6">
            <w:r>
              <w:t>Invest in new Football Goals.</w:t>
            </w:r>
          </w:p>
          <w:p w14:paraId="2B5203C7" w14:textId="7ECE9FDF" w:rsidR="004C63C6" w:rsidRDefault="004C63C6" w:rsidP="004C63C6">
            <w:pPr>
              <w:shd w:val="clear" w:color="auto" w:fill="FFFFFF"/>
              <w:spacing w:after="100" w:afterAutospacing="1"/>
              <w:outlineLvl w:val="0"/>
              <w:rPr>
                <w:rFonts w:eastAsia="Times New Roman" w:cstheme="minorHAnsi"/>
                <w:color w:val="111111"/>
                <w:kern w:val="36"/>
                <w:szCs w:val="48"/>
                <w:lang w:val="en-GB" w:eastAsia="en-GB"/>
              </w:rPr>
            </w:pPr>
            <w:r w:rsidRPr="004C63C6">
              <w:rPr>
                <w:rFonts w:eastAsia="Times New Roman" w:cstheme="minorHAnsi"/>
                <w:color w:val="111111"/>
                <w:kern w:val="36"/>
                <w:szCs w:val="48"/>
                <w:lang w:val="en-GB" w:eastAsia="en-GB"/>
              </w:rPr>
              <w:t xml:space="preserve">Rebo Steel Pro Football Goal with Locking System </w:t>
            </w:r>
            <w:r w:rsidR="00FF4265">
              <w:rPr>
                <w:rFonts w:eastAsia="Times New Roman" w:cstheme="minorHAnsi"/>
                <w:color w:val="111111"/>
                <w:kern w:val="36"/>
                <w:szCs w:val="48"/>
                <w:lang w:val="en-GB" w:eastAsia="en-GB"/>
              </w:rPr>
              <w:t>–</w:t>
            </w:r>
            <w:r w:rsidRPr="004C63C6">
              <w:rPr>
                <w:rFonts w:eastAsia="Times New Roman" w:cstheme="minorHAnsi"/>
                <w:color w:val="111111"/>
                <w:kern w:val="36"/>
                <w:szCs w:val="48"/>
                <w:lang w:val="en-GB" w:eastAsia="en-GB"/>
              </w:rPr>
              <w:t xml:space="preserve"> </w:t>
            </w:r>
            <w:r w:rsidR="00FF4265">
              <w:rPr>
                <w:rFonts w:eastAsia="Times New Roman" w:cstheme="minorHAnsi"/>
                <w:color w:val="111111"/>
                <w:kern w:val="36"/>
                <w:szCs w:val="48"/>
                <w:lang w:val="en-GB" w:eastAsia="en-GB"/>
              </w:rPr>
              <w:t xml:space="preserve">2 X </w:t>
            </w:r>
            <w:r w:rsidRPr="004C63C6">
              <w:rPr>
                <w:rFonts w:eastAsia="Times New Roman" w:cstheme="minorHAnsi"/>
                <w:color w:val="111111"/>
                <w:kern w:val="36"/>
                <w:szCs w:val="48"/>
                <w:lang w:val="en-GB" w:eastAsia="en-GB"/>
              </w:rPr>
              <w:t>12 x 6FT Goal</w:t>
            </w:r>
            <w:r w:rsidR="00FF4265">
              <w:rPr>
                <w:rFonts w:eastAsia="Times New Roman" w:cstheme="minorHAnsi"/>
                <w:color w:val="111111"/>
                <w:kern w:val="36"/>
                <w:szCs w:val="48"/>
                <w:lang w:val="en-GB" w:eastAsia="en-GB"/>
              </w:rPr>
              <w:t xml:space="preserve"> - £199.</w:t>
            </w:r>
            <w:r w:rsidR="00FF4265">
              <w:rPr>
                <w:rFonts w:eastAsia="Times New Roman" w:cstheme="minorHAnsi"/>
                <w:color w:val="111111"/>
                <w:kern w:val="36"/>
                <w:szCs w:val="48"/>
                <w:lang w:val="en-GB" w:eastAsia="en-GB"/>
              </w:rPr>
              <w:t xml:space="preserve"> </w:t>
            </w:r>
            <w:r w:rsidR="00FF4265">
              <w:rPr>
                <w:rFonts w:eastAsia="Times New Roman" w:cstheme="minorHAnsi"/>
                <w:color w:val="111111"/>
                <w:kern w:val="36"/>
                <w:szCs w:val="48"/>
                <w:lang w:val="en-GB" w:eastAsia="en-GB"/>
              </w:rPr>
              <w:t>99</w:t>
            </w:r>
          </w:p>
          <w:p w14:paraId="445FF79D" w14:textId="28D916F2" w:rsidR="00074EE0" w:rsidRDefault="00234DD7" w:rsidP="004C63C6">
            <w:pPr>
              <w:shd w:val="clear" w:color="auto" w:fill="FFFFFF"/>
              <w:spacing w:after="100" w:afterAutospacing="1"/>
              <w:outlineLvl w:val="0"/>
            </w:pPr>
            <w:hyperlink r:id="rId15" w:history="1">
              <w:r w:rsidR="0012444C">
                <w:rPr>
                  <w:rStyle w:val="Hyperlink"/>
                  <w:rFonts w:ascii="Arial" w:hAnsi="Arial" w:cs="Arial"/>
                  <w:color w:val="C45500"/>
                  <w:sz w:val="20"/>
                  <w:szCs w:val="20"/>
                  <w:shd w:val="clear" w:color="auto" w:fill="FFFFFF"/>
                </w:rPr>
                <w:t>14 of Mitre Impel Training Football Without Ball Pump, Yellow, Size 4</w:t>
              </w:r>
            </w:hyperlink>
            <w:r w:rsidR="0012444C">
              <w:t xml:space="preserve"> £</w:t>
            </w:r>
            <w:r w:rsidR="00C63DFD">
              <w:t>83.86</w:t>
            </w:r>
          </w:p>
          <w:p w14:paraId="7F558B12" w14:textId="6B463063" w:rsidR="00C63DFD" w:rsidRDefault="00234DD7">
            <w:hyperlink r:id="rId16" w:history="1">
              <w:r w:rsidR="00C63DFD">
                <w:rPr>
                  <w:rStyle w:val="Hyperlink"/>
                  <w:rFonts w:ascii="Arial" w:hAnsi="Arial" w:cs="Arial"/>
                  <w:color w:val="C45500"/>
                  <w:sz w:val="20"/>
                  <w:szCs w:val="20"/>
                  <w:shd w:val="clear" w:color="auto" w:fill="FFFFFF"/>
                </w:rPr>
                <w:t>Training Cones - Football Cones - Training Cones - MEGA PACK OF 50 - FREE BAG AND STAND - Jaques of London - Since 1795</w:t>
              </w:r>
            </w:hyperlink>
            <w:r w:rsidR="00C63DFD">
              <w:t xml:space="preserve"> £14.49</w:t>
            </w:r>
          </w:p>
          <w:p w14:paraId="70EC7556" w14:textId="77777777" w:rsidR="001B7D3F" w:rsidRDefault="001B7D3F"/>
          <w:p w14:paraId="3C8F74B1" w14:textId="385A07DD" w:rsidR="0012444C" w:rsidRDefault="00C63DFD">
            <w:r>
              <w:t>Numerous amounts of new equipment purchased with money raised from Sport 4 Schools.</w:t>
            </w:r>
          </w:p>
          <w:p w14:paraId="4C06F579" w14:textId="6CEC1DE3" w:rsidR="004C63C6" w:rsidRDefault="001B7D3F">
            <w:r>
              <w:t>PE</w:t>
            </w:r>
            <w:r w:rsidR="004C63C6">
              <w:t xml:space="preserve"> Lead Time</w:t>
            </w:r>
          </w:p>
          <w:p w14:paraId="65C51475" w14:textId="5464D917" w:rsidR="00C63DFD" w:rsidRDefault="00C63DFD">
            <w:r w:rsidRPr="00C63DFD">
              <w:rPr>
                <w:highlight w:val="yellow"/>
              </w:rPr>
              <w:lastRenderedPageBreak/>
              <w:t xml:space="preserve">Evidence </w:t>
            </w:r>
            <w:r w:rsidR="004C63C6">
              <w:rPr>
                <w:highlight w:val="yellow"/>
              </w:rPr>
              <w:t>–</w:t>
            </w:r>
            <w:r>
              <w:t xml:space="preserve"> </w:t>
            </w:r>
          </w:p>
          <w:p w14:paraId="302828BD" w14:textId="77777777" w:rsidR="00074EE0" w:rsidRDefault="00074EE0"/>
          <w:p w14:paraId="025AFA4B" w14:textId="0FAF97E1" w:rsidR="00074EE0" w:rsidRDefault="00074EE0" w:rsidP="0012444C"/>
        </w:tc>
        <w:tc>
          <w:tcPr>
            <w:tcW w:w="5244" w:type="dxa"/>
          </w:tcPr>
          <w:p w14:paraId="225FFFF1" w14:textId="77777777" w:rsidR="00CA11C3" w:rsidRDefault="00CA11C3"/>
          <w:p w14:paraId="60D24D70" w14:textId="7E4D0DFB" w:rsidR="003902BF" w:rsidRDefault="003902BF">
            <w:r>
              <w:t xml:space="preserve">Develop forest schools area and possibly slack lines under covered area </w:t>
            </w:r>
            <w:r w:rsidR="00F64144">
              <w:t xml:space="preserve">on the bank of the field for full </w:t>
            </w:r>
            <w:r>
              <w:t>inclusivity.</w:t>
            </w:r>
          </w:p>
          <w:p w14:paraId="3FA76C2B" w14:textId="77777777" w:rsidR="003902BF" w:rsidRDefault="003902BF">
            <w:r>
              <w:t xml:space="preserve">Continue to train playground leaders annually to ensure delivery can continue. </w:t>
            </w:r>
          </w:p>
          <w:p w14:paraId="3F7D6A5E" w14:textId="77777777" w:rsidR="003902BF" w:rsidRDefault="003902BF">
            <w:r>
              <w:t>Playground leaders training – 20</w:t>
            </w:r>
            <w:r w:rsidRPr="003902BF">
              <w:rPr>
                <w:vertAlign w:val="superscript"/>
              </w:rPr>
              <w:t>th</w:t>
            </w:r>
            <w:r>
              <w:t xml:space="preserve"> January</w:t>
            </w:r>
          </w:p>
          <w:p w14:paraId="18333239" w14:textId="77777777" w:rsidR="00F64144" w:rsidRDefault="00F64144">
            <w:r>
              <w:t>Ensure lunch - time rota covers all areas to gain full use of all areas.</w:t>
            </w:r>
          </w:p>
          <w:p w14:paraId="35E7648B" w14:textId="77777777" w:rsidR="00F64144" w:rsidRDefault="00F64144"/>
          <w:p w14:paraId="3B0FDEE1" w14:textId="77777777" w:rsidR="00F64144" w:rsidRDefault="00F64144"/>
          <w:p w14:paraId="1B06506D" w14:textId="77777777" w:rsidR="00F64144" w:rsidRDefault="00F64144"/>
          <w:p w14:paraId="5666AF05" w14:textId="77777777" w:rsidR="00F64144" w:rsidRDefault="00F64144"/>
          <w:p w14:paraId="2BFDAAED" w14:textId="77777777" w:rsidR="00F64144" w:rsidRDefault="00F64144"/>
          <w:p w14:paraId="4F90939E" w14:textId="77777777" w:rsidR="00F64144" w:rsidRDefault="00F64144"/>
          <w:p w14:paraId="47ED8F1F" w14:textId="77777777" w:rsidR="00F64144" w:rsidRDefault="00F64144"/>
          <w:p w14:paraId="172D17CF" w14:textId="77777777" w:rsidR="00F64144" w:rsidRDefault="00F64144"/>
          <w:p w14:paraId="1E361473" w14:textId="77777777" w:rsidR="00F64144" w:rsidRDefault="00F64144"/>
          <w:p w14:paraId="7C5020BE" w14:textId="77777777" w:rsidR="00F64144" w:rsidRDefault="00F64144"/>
          <w:p w14:paraId="40DCB7E4" w14:textId="77777777" w:rsidR="00F64144" w:rsidRDefault="00F64144"/>
          <w:p w14:paraId="5E22C156" w14:textId="77777777" w:rsidR="00F64144" w:rsidRDefault="00F64144"/>
          <w:p w14:paraId="7A42C794" w14:textId="77777777" w:rsidR="00FF4265" w:rsidRPr="00FF4265" w:rsidRDefault="00FF4265">
            <w:pPr>
              <w:rPr>
                <w:rFonts w:cstheme="minorHAnsi"/>
                <w:color w:val="222222"/>
                <w:shd w:val="clear" w:color="auto" w:fill="FFFFFF"/>
              </w:rPr>
            </w:pPr>
          </w:p>
          <w:p w14:paraId="6E437616" w14:textId="09937D83" w:rsidR="00F64144" w:rsidRPr="00FF4265" w:rsidRDefault="00F64144">
            <w:pPr>
              <w:rPr>
                <w:rFonts w:cstheme="minorHAnsi"/>
                <w:color w:val="222222"/>
                <w:shd w:val="clear" w:color="auto" w:fill="FFFFFF"/>
              </w:rPr>
            </w:pPr>
            <w:r w:rsidRPr="00FF4265">
              <w:rPr>
                <w:rFonts w:cstheme="minorHAnsi"/>
                <w:color w:val="222222"/>
                <w:shd w:val="clear" w:color="auto" w:fill="FFFFFF"/>
              </w:rPr>
              <w:t>Helps to fine tune children’s motor skills, coordination and agility. Regular training for staff to ensure delivery is up to scratch.</w:t>
            </w:r>
          </w:p>
          <w:p w14:paraId="6311AC91" w14:textId="77777777" w:rsidR="00F64144" w:rsidRPr="00FF4265" w:rsidRDefault="00F64144">
            <w:pPr>
              <w:rPr>
                <w:rFonts w:cstheme="minorHAnsi"/>
                <w:color w:val="222222"/>
                <w:shd w:val="clear" w:color="auto" w:fill="FFFFFF"/>
              </w:rPr>
            </w:pPr>
            <w:r w:rsidRPr="00FF4265">
              <w:rPr>
                <w:rFonts w:cstheme="minorHAnsi"/>
                <w:color w:val="222222"/>
                <w:shd w:val="clear" w:color="auto" w:fill="FFFFFF"/>
              </w:rPr>
              <w:t>This will help to increase the amount of children hitting physical development milestones.</w:t>
            </w:r>
          </w:p>
          <w:p w14:paraId="43D48EFC" w14:textId="77777777" w:rsidR="0012444C" w:rsidRDefault="0012444C">
            <w:pPr>
              <w:rPr>
                <w:rFonts w:ascii="Arial" w:hAnsi="Arial" w:cs="Arial"/>
                <w:color w:val="222222"/>
                <w:shd w:val="clear" w:color="auto" w:fill="FFFFFF"/>
              </w:rPr>
            </w:pPr>
          </w:p>
          <w:p w14:paraId="6B14DC73" w14:textId="77777777" w:rsidR="004C63C6" w:rsidRDefault="004C63C6">
            <w:pPr>
              <w:rPr>
                <w:rFonts w:ascii="Arial" w:hAnsi="Arial" w:cs="Arial"/>
                <w:color w:val="222222"/>
                <w:shd w:val="clear" w:color="auto" w:fill="FFFFFF"/>
              </w:rPr>
            </w:pPr>
          </w:p>
          <w:p w14:paraId="0202D635" w14:textId="77777777" w:rsidR="004C63C6" w:rsidRDefault="004C63C6">
            <w:pPr>
              <w:rPr>
                <w:rFonts w:ascii="Arial" w:hAnsi="Arial" w:cs="Arial"/>
                <w:color w:val="222222"/>
                <w:shd w:val="clear" w:color="auto" w:fill="FFFFFF"/>
              </w:rPr>
            </w:pPr>
          </w:p>
          <w:p w14:paraId="57C296E9" w14:textId="77777777" w:rsidR="004C63C6" w:rsidRDefault="004C63C6">
            <w:pPr>
              <w:rPr>
                <w:rFonts w:ascii="Arial" w:hAnsi="Arial" w:cs="Arial"/>
                <w:color w:val="222222"/>
                <w:shd w:val="clear" w:color="auto" w:fill="FFFFFF"/>
              </w:rPr>
            </w:pPr>
          </w:p>
          <w:p w14:paraId="465D98E3" w14:textId="77777777" w:rsidR="004C63C6" w:rsidRDefault="004C63C6">
            <w:pPr>
              <w:rPr>
                <w:rFonts w:ascii="Arial" w:hAnsi="Arial" w:cs="Arial"/>
                <w:color w:val="222222"/>
                <w:shd w:val="clear" w:color="auto" w:fill="FFFFFF"/>
              </w:rPr>
            </w:pPr>
          </w:p>
          <w:p w14:paraId="54F3D805" w14:textId="77777777" w:rsidR="004C63C6" w:rsidRDefault="004C63C6">
            <w:pPr>
              <w:rPr>
                <w:rFonts w:cstheme="minorHAnsi"/>
                <w:color w:val="222222"/>
                <w:shd w:val="clear" w:color="auto" w:fill="FFFFFF"/>
              </w:rPr>
            </w:pPr>
          </w:p>
          <w:p w14:paraId="18949C0D" w14:textId="2C2650BB" w:rsidR="0012444C" w:rsidRPr="004C63C6" w:rsidRDefault="0012444C">
            <w:pPr>
              <w:rPr>
                <w:rFonts w:cstheme="minorHAnsi"/>
                <w:color w:val="222222"/>
                <w:shd w:val="clear" w:color="auto" w:fill="FFFFFF"/>
              </w:rPr>
            </w:pPr>
            <w:r w:rsidRPr="004C63C6">
              <w:rPr>
                <w:rFonts w:cstheme="minorHAnsi"/>
                <w:color w:val="222222"/>
                <w:shd w:val="clear" w:color="auto" w:fill="FFFFFF"/>
              </w:rPr>
              <w:t>Help to organize more activities and games for active lunch times.</w:t>
            </w:r>
          </w:p>
          <w:p w14:paraId="6E88D382" w14:textId="77777777" w:rsidR="0012444C" w:rsidRPr="004C63C6" w:rsidRDefault="0012444C">
            <w:pPr>
              <w:rPr>
                <w:rFonts w:cstheme="minorHAnsi"/>
                <w:color w:val="222222"/>
                <w:shd w:val="clear" w:color="auto" w:fill="FFFFFF"/>
              </w:rPr>
            </w:pPr>
            <w:r w:rsidRPr="004C63C6">
              <w:rPr>
                <w:rFonts w:cstheme="minorHAnsi"/>
                <w:color w:val="222222"/>
                <w:shd w:val="clear" w:color="auto" w:fill="FFFFFF"/>
              </w:rPr>
              <w:t>Develops confidence, leadership and organizational skills in our older children.</w:t>
            </w:r>
          </w:p>
          <w:p w14:paraId="7FAEC6BE" w14:textId="020AE01C" w:rsidR="00C63DFD" w:rsidRDefault="00C63DFD">
            <w:pPr>
              <w:rPr>
                <w:rFonts w:ascii="Arial" w:hAnsi="Arial" w:cs="Arial"/>
                <w:color w:val="222222"/>
                <w:shd w:val="clear" w:color="auto" w:fill="FFFFFF"/>
              </w:rPr>
            </w:pPr>
          </w:p>
          <w:p w14:paraId="233C1121" w14:textId="77777777" w:rsidR="00C63DFD" w:rsidRDefault="00C63DFD">
            <w:pPr>
              <w:rPr>
                <w:rFonts w:ascii="Arial" w:hAnsi="Arial" w:cs="Arial"/>
                <w:color w:val="222222"/>
                <w:shd w:val="clear" w:color="auto" w:fill="FFFFFF"/>
              </w:rPr>
            </w:pPr>
          </w:p>
          <w:p w14:paraId="40F56E51" w14:textId="5F6642AC" w:rsidR="00C63DFD" w:rsidRDefault="00C63DFD">
            <w:pPr>
              <w:rPr>
                <w:rFonts w:ascii="Arial" w:hAnsi="Arial" w:cs="Arial"/>
                <w:color w:val="222222"/>
                <w:shd w:val="clear" w:color="auto" w:fill="FFFFFF"/>
              </w:rPr>
            </w:pPr>
          </w:p>
          <w:p w14:paraId="71189A78" w14:textId="77777777" w:rsidR="00C63DFD" w:rsidRDefault="00C63DFD">
            <w:pPr>
              <w:rPr>
                <w:rFonts w:ascii="Arial" w:hAnsi="Arial" w:cs="Arial"/>
                <w:color w:val="222222"/>
                <w:shd w:val="clear" w:color="auto" w:fill="FFFFFF"/>
              </w:rPr>
            </w:pPr>
          </w:p>
          <w:p w14:paraId="77F470CB" w14:textId="29E25345" w:rsidR="00C63DFD" w:rsidRDefault="00C63DFD">
            <w:r>
              <w:t>The ability to deliver PE with equipment that is in good condition.</w:t>
            </w:r>
          </w:p>
          <w:p w14:paraId="0B8FDE15" w14:textId="24BFC333" w:rsidR="00C63DFD" w:rsidRDefault="00C63DFD">
            <w:r>
              <w:t xml:space="preserve">Ensure equipment is regularly checked over and updated where necessary. </w:t>
            </w:r>
          </w:p>
          <w:p w14:paraId="7740AE57" w14:textId="4EC508EE" w:rsidR="00C63DFD" w:rsidRDefault="00C63DFD"/>
        </w:tc>
      </w:tr>
      <w:tr w:rsidR="00CA11C3" w14:paraId="7AE14F79" w14:textId="77777777" w:rsidTr="008374F0">
        <w:trPr>
          <w:trHeight w:val="3111"/>
        </w:trPr>
        <w:tc>
          <w:tcPr>
            <w:tcW w:w="2590" w:type="dxa"/>
            <w:shd w:val="clear" w:color="auto" w:fill="D9D9D9" w:themeFill="background1" w:themeFillShade="D9"/>
          </w:tcPr>
          <w:p w14:paraId="2EC37235" w14:textId="79277C06" w:rsidR="00CA11C3" w:rsidRDefault="00CA11C3" w:rsidP="00CA11C3">
            <w:pPr>
              <w:shd w:val="clear" w:color="auto" w:fill="D9D9D9" w:themeFill="background1" w:themeFillShade="D9"/>
            </w:pPr>
            <w:r>
              <w:lastRenderedPageBreak/>
              <w:t>The profile of PE and sport is raised across the school as a tool for whole-school improvement.</w:t>
            </w:r>
          </w:p>
        </w:tc>
        <w:tc>
          <w:tcPr>
            <w:tcW w:w="1374" w:type="dxa"/>
          </w:tcPr>
          <w:p w14:paraId="1B012E47" w14:textId="77777777" w:rsidR="00CA11C3" w:rsidRDefault="00CA11C3"/>
          <w:p w14:paraId="17591729" w14:textId="77777777" w:rsidR="00CA11C3" w:rsidRDefault="00CA11C3"/>
          <w:p w14:paraId="4821D222" w14:textId="48DB2F5C" w:rsidR="00CA11C3" w:rsidRDefault="008F1CAF">
            <w:r>
              <w:t>B, D</w:t>
            </w:r>
            <w:r w:rsidR="001B7D3F">
              <w:t>, E</w:t>
            </w:r>
          </w:p>
          <w:p w14:paraId="5487361F" w14:textId="77777777" w:rsidR="00CA11C3" w:rsidRDefault="00CA11C3"/>
          <w:p w14:paraId="62341FF2" w14:textId="77777777" w:rsidR="00CA11C3" w:rsidRDefault="00CA11C3"/>
          <w:p w14:paraId="04BA7B35" w14:textId="77777777" w:rsidR="00CA11C3" w:rsidRDefault="00CA11C3"/>
          <w:p w14:paraId="60DB8593" w14:textId="77777777" w:rsidR="008F1CAF" w:rsidRDefault="008F1CAF"/>
          <w:p w14:paraId="0F6EED32" w14:textId="77777777" w:rsidR="001B7D3F" w:rsidRDefault="001B7D3F"/>
          <w:p w14:paraId="01155023" w14:textId="754A3C87" w:rsidR="00CA11C3" w:rsidRDefault="008F1CAF">
            <w:r>
              <w:t>D</w:t>
            </w:r>
            <w:r w:rsidR="001B7D3F">
              <w:t>, E</w:t>
            </w:r>
          </w:p>
          <w:p w14:paraId="29B004D1" w14:textId="77777777" w:rsidR="00CA11C3" w:rsidRDefault="00CA11C3"/>
          <w:p w14:paraId="60B57EF2" w14:textId="77777777" w:rsidR="00CA11C3" w:rsidRDefault="00CA11C3"/>
          <w:p w14:paraId="29C5EC72" w14:textId="77777777" w:rsidR="00CA11C3" w:rsidRDefault="00CA11C3"/>
          <w:p w14:paraId="6349CE5B" w14:textId="77777777" w:rsidR="008F1CAF" w:rsidRDefault="008F1CAF"/>
          <w:p w14:paraId="09DCA996" w14:textId="7EA9D86F" w:rsidR="008F1CAF" w:rsidRDefault="008F1CAF"/>
          <w:p w14:paraId="54E10B04" w14:textId="5870797C" w:rsidR="005B3E4A" w:rsidRDefault="005B3E4A"/>
          <w:p w14:paraId="15BD7618" w14:textId="77777777" w:rsidR="005B3E4A" w:rsidRDefault="005B3E4A"/>
          <w:p w14:paraId="5D7A9376" w14:textId="77777777" w:rsidR="005B3E4A" w:rsidRDefault="005B3E4A"/>
          <w:p w14:paraId="771C9980" w14:textId="77777777" w:rsidR="001B7D3F" w:rsidRDefault="001B7D3F"/>
          <w:p w14:paraId="5AD911CA" w14:textId="77777777" w:rsidR="00FF4265" w:rsidRDefault="00FF4265"/>
          <w:p w14:paraId="17F31802" w14:textId="77777777" w:rsidR="00FF4265" w:rsidRDefault="00FF4265"/>
          <w:p w14:paraId="0D887BDD" w14:textId="77777777" w:rsidR="00FF4265" w:rsidRDefault="00FF4265"/>
          <w:p w14:paraId="6DF16C80" w14:textId="65344CA1" w:rsidR="005B3E4A" w:rsidRDefault="005B3E4A">
            <w:r>
              <w:t>D</w:t>
            </w:r>
            <w:r w:rsidR="001B7D3F">
              <w:t>, E</w:t>
            </w:r>
          </w:p>
          <w:p w14:paraId="3FA73AFA" w14:textId="77777777" w:rsidR="008F1CAF" w:rsidRDefault="008F1CAF"/>
          <w:p w14:paraId="2C9965FB" w14:textId="77777777" w:rsidR="005B3E4A" w:rsidRDefault="005B3E4A"/>
          <w:p w14:paraId="1428F83E" w14:textId="77777777" w:rsidR="005B3E4A" w:rsidRDefault="005B3E4A"/>
          <w:p w14:paraId="4FFE1B4F" w14:textId="77777777" w:rsidR="005B3E4A" w:rsidRDefault="005B3E4A"/>
          <w:p w14:paraId="2E718E5B" w14:textId="77777777" w:rsidR="005B3E4A" w:rsidRDefault="005B3E4A"/>
          <w:p w14:paraId="1F3DC9DC" w14:textId="3287DC53" w:rsidR="005B3E4A" w:rsidRDefault="005B3E4A"/>
          <w:p w14:paraId="21A3B813" w14:textId="77777777" w:rsidR="001B7D3F" w:rsidRDefault="001B7D3F"/>
          <w:p w14:paraId="47C24C03" w14:textId="77777777" w:rsidR="00FF4265" w:rsidRDefault="00FF4265"/>
          <w:p w14:paraId="1F8375FB" w14:textId="77777777" w:rsidR="00FF4265" w:rsidRDefault="00FF4265"/>
          <w:p w14:paraId="0BC827DA" w14:textId="77777777" w:rsidR="00FF4265" w:rsidRDefault="00FF4265"/>
          <w:p w14:paraId="576A1BEB" w14:textId="77777777" w:rsidR="00FF4265" w:rsidRDefault="00FF4265"/>
          <w:p w14:paraId="211C3133" w14:textId="18AD9CEE" w:rsidR="005B3E4A" w:rsidRDefault="006338C2">
            <w:r>
              <w:t xml:space="preserve">D, </w:t>
            </w:r>
            <w:r w:rsidR="001B7D3F">
              <w:t>E</w:t>
            </w:r>
          </w:p>
          <w:p w14:paraId="2CFC4306" w14:textId="77777777" w:rsidR="005B3E4A" w:rsidRDefault="005B3E4A"/>
          <w:p w14:paraId="025F572B" w14:textId="77777777" w:rsidR="00FF4265" w:rsidRDefault="00FF4265"/>
          <w:p w14:paraId="404FE171" w14:textId="77777777" w:rsidR="00FF4265" w:rsidRDefault="00FF4265"/>
          <w:p w14:paraId="372C3183" w14:textId="77777777" w:rsidR="00FF4265" w:rsidRDefault="00FF4265"/>
          <w:p w14:paraId="452042C4" w14:textId="77777777" w:rsidR="00FF4265" w:rsidRDefault="00FF4265"/>
          <w:p w14:paraId="15A93EFC" w14:textId="77777777" w:rsidR="00FF4265" w:rsidRDefault="00FF4265"/>
          <w:p w14:paraId="348EAB7F" w14:textId="77777777" w:rsidR="00FF4265" w:rsidRDefault="00FF4265"/>
          <w:p w14:paraId="5DE64EB3" w14:textId="77777777" w:rsidR="00FF4265" w:rsidRDefault="00FF4265"/>
          <w:p w14:paraId="505D86C0" w14:textId="77777777" w:rsidR="00FF4265" w:rsidRDefault="00FF4265"/>
          <w:p w14:paraId="4671E8F1" w14:textId="77777777" w:rsidR="00FF4265" w:rsidRDefault="00FF4265"/>
          <w:p w14:paraId="3F5AFB9B" w14:textId="77777777" w:rsidR="00FF4265" w:rsidRDefault="00FF4265"/>
          <w:p w14:paraId="2DD3F806" w14:textId="5D969FD9" w:rsidR="00FF4265" w:rsidRDefault="00FF4265">
            <w:r>
              <w:t>D, E, G</w:t>
            </w:r>
          </w:p>
        </w:tc>
        <w:tc>
          <w:tcPr>
            <w:tcW w:w="4962" w:type="dxa"/>
          </w:tcPr>
          <w:p w14:paraId="11E83D8E" w14:textId="77777777" w:rsidR="00CA11C3" w:rsidRDefault="00CA11C3"/>
          <w:p w14:paraId="0C3DD494" w14:textId="2B135127" w:rsidR="008F1CAF" w:rsidRDefault="008F1CAF">
            <w:r>
              <w:t>Attend School Sports Organising Crew (SSOC) conference. Playmakers to form first Treverbyn SSOC</w:t>
            </w:r>
          </w:p>
          <w:p w14:paraId="52AD28DF" w14:textId="79F9802A" w:rsidR="005B3E4A" w:rsidRDefault="008F1CAF">
            <w:r>
              <w:t>Conference</w:t>
            </w:r>
            <w:r w:rsidR="005B3E4A">
              <w:t xml:space="preserve"> and have input into the School Council.</w:t>
            </w:r>
          </w:p>
          <w:p w14:paraId="77693C49" w14:textId="5A2BBE4E" w:rsidR="008F1CAF" w:rsidRDefault="005B3E4A">
            <w:r>
              <w:t>I</w:t>
            </w:r>
            <w:r w:rsidR="008F1CAF">
              <w:t>ncluded in Mid – Cornwall Sports Network offer</w:t>
            </w:r>
          </w:p>
          <w:p w14:paraId="5B30AE5F" w14:textId="3CA185F7" w:rsidR="001B7D3F" w:rsidRDefault="001B7D3F">
            <w:r>
              <w:t>PE Lead Time</w:t>
            </w:r>
          </w:p>
          <w:p w14:paraId="38A308BB" w14:textId="343CB86C" w:rsidR="008F1CAF" w:rsidRDefault="008F1CAF">
            <w:r w:rsidRPr="008F1CAF">
              <w:rPr>
                <w:highlight w:val="yellow"/>
              </w:rPr>
              <w:t>Evidence -</w:t>
            </w:r>
            <w:r>
              <w:t xml:space="preserve"> </w:t>
            </w:r>
          </w:p>
          <w:p w14:paraId="01EFC9EF" w14:textId="77777777" w:rsidR="008F1CAF" w:rsidRDefault="008F1CAF"/>
          <w:p w14:paraId="5F398BE3" w14:textId="77777777" w:rsidR="008F1CAF" w:rsidRDefault="008F1CAF">
            <w:r>
              <w:t>Primary Leaders Lisence to develop Play Leaders</w:t>
            </w:r>
          </w:p>
          <w:p w14:paraId="3DB863D3" w14:textId="6B20346D" w:rsidR="008F1CAF" w:rsidRDefault="008F1CAF" w:rsidP="008F1CAF">
            <w:r>
              <w:t>Primary Leaders License - £99</w:t>
            </w:r>
          </w:p>
          <w:p w14:paraId="4D88306F" w14:textId="4533C178" w:rsidR="005B3E4A" w:rsidRDefault="005B3E4A" w:rsidP="008F1CAF">
            <w:r>
              <w:t>20 X Sports Leader School Badge – Bar shape £24</w:t>
            </w:r>
          </w:p>
          <w:p w14:paraId="65DA5FC1" w14:textId="77777777" w:rsidR="008F1CAF" w:rsidRDefault="00234DD7" w:rsidP="008F1CAF">
            <w:hyperlink r:id="rId17" w:history="1">
              <w:r w:rsidR="008F1CAF">
                <w:rPr>
                  <w:rStyle w:val="Hyperlink"/>
                  <w:rFonts w:ascii="Arial" w:hAnsi="Arial" w:cs="Arial"/>
                  <w:color w:val="C45500"/>
                  <w:sz w:val="20"/>
                  <w:szCs w:val="20"/>
                  <w:shd w:val="clear" w:color="auto" w:fill="FFFFFF"/>
                </w:rPr>
                <w:t>Mudder Plastic Sports Coach Whistles with Lanyard (24 Pack)</w:t>
              </w:r>
            </w:hyperlink>
            <w:r w:rsidR="008F1CAF">
              <w:t xml:space="preserve"> £10.98</w:t>
            </w:r>
          </w:p>
          <w:p w14:paraId="5E19229B" w14:textId="1BA3DC90" w:rsidR="008F1CAF" w:rsidRDefault="008F1CAF">
            <w:r>
              <w:t>Playmakers attend Mid Cornwall Playground Leaders training event.</w:t>
            </w:r>
          </w:p>
          <w:p w14:paraId="785134E9" w14:textId="0A6FBAD1" w:rsidR="001B7D3F" w:rsidRDefault="001B7D3F">
            <w:r>
              <w:t>PE Lead Time</w:t>
            </w:r>
          </w:p>
          <w:p w14:paraId="6E42F391" w14:textId="24895BB4" w:rsidR="005B3E4A" w:rsidRDefault="005B3E4A">
            <w:r w:rsidRPr="005B3E4A">
              <w:rPr>
                <w:highlight w:val="yellow"/>
              </w:rPr>
              <w:t xml:space="preserve">Evidence </w:t>
            </w:r>
            <w:r w:rsidR="00FF4265">
              <w:rPr>
                <w:highlight w:val="yellow"/>
              </w:rPr>
              <w:t>–</w:t>
            </w:r>
            <w:r w:rsidR="00FF4265">
              <w:t xml:space="preserve"> 5 Sports Leaders elected so far, Equipment regularly checked, PE cupboard tidied. Sports leaders have investigated energy club activities to run at lunch times.</w:t>
            </w:r>
          </w:p>
          <w:p w14:paraId="1FFE5959" w14:textId="77777777" w:rsidR="005B3E4A" w:rsidRDefault="005B3E4A"/>
          <w:p w14:paraId="2399DBA2" w14:textId="77777777" w:rsidR="005B3E4A" w:rsidRDefault="005B3E4A">
            <w:r>
              <w:t>Development of notice boards in school to raise the profile of PE and School Sport for all visitors and pupils.</w:t>
            </w:r>
          </w:p>
          <w:p w14:paraId="1EA5EB5D" w14:textId="1B58582B" w:rsidR="005B3E4A" w:rsidRDefault="005B3E4A">
            <w:r>
              <w:t>Achievement Notice boards</w:t>
            </w:r>
          </w:p>
          <w:p w14:paraId="273B3B98" w14:textId="496C1EE3" w:rsidR="005B3E4A" w:rsidRDefault="005B3E4A">
            <w:r>
              <w:t>£150 towards certificates and rewards.</w:t>
            </w:r>
          </w:p>
          <w:p w14:paraId="53E9D4CA" w14:textId="5134276C" w:rsidR="001B7D3F" w:rsidRDefault="001B7D3F">
            <w:r>
              <w:t>PE Lead Time</w:t>
            </w:r>
          </w:p>
          <w:p w14:paraId="579A8CA9" w14:textId="185A5790" w:rsidR="005B3E4A" w:rsidRDefault="005B3E4A">
            <w:r w:rsidRPr="005B3E4A">
              <w:rPr>
                <w:highlight w:val="yellow"/>
              </w:rPr>
              <w:lastRenderedPageBreak/>
              <w:t xml:space="preserve">Evidence </w:t>
            </w:r>
            <w:r w:rsidR="00FF4265">
              <w:rPr>
                <w:highlight w:val="yellow"/>
              </w:rPr>
              <w:t>–</w:t>
            </w:r>
            <w:r>
              <w:t xml:space="preserve"> </w:t>
            </w:r>
            <w:r w:rsidR="00FF4265">
              <w:t>Notice boards regularly kept up to date. Ideas for physical activity on display. Updated clubs advertised.</w:t>
            </w:r>
          </w:p>
          <w:p w14:paraId="7D88DD47" w14:textId="77777777" w:rsidR="005B3E4A" w:rsidRDefault="005B3E4A"/>
          <w:p w14:paraId="39FDACF6" w14:textId="672D426D" w:rsidR="005B3E4A" w:rsidRDefault="005B3E4A">
            <w:r>
              <w:t>Investigate running sessions as part of Mid Cornwall Healthy eating project</w:t>
            </w:r>
          </w:p>
          <w:p w14:paraId="4E5A2A7C" w14:textId="18712560" w:rsidR="001B7D3F" w:rsidRDefault="001B7D3F">
            <w:r>
              <w:t>PE Lead Time</w:t>
            </w:r>
          </w:p>
          <w:p w14:paraId="324351BA" w14:textId="78734C37" w:rsidR="005B3E4A" w:rsidRDefault="005B3E4A">
            <w:r w:rsidRPr="005B3E4A">
              <w:rPr>
                <w:highlight w:val="yellow"/>
              </w:rPr>
              <w:t xml:space="preserve">Evidence </w:t>
            </w:r>
            <w:r w:rsidR="006338C2">
              <w:rPr>
                <w:highlight w:val="yellow"/>
              </w:rPr>
              <w:t>–</w:t>
            </w:r>
            <w:r>
              <w:t xml:space="preserve"> </w:t>
            </w:r>
          </w:p>
          <w:p w14:paraId="7A3FC307" w14:textId="7C6C69B6" w:rsidR="006338C2" w:rsidRDefault="006338C2">
            <w:r>
              <w:t>Dance Republic 2 ran an after school club for 10 weeks, parents have enquired about joining outside of school after the club has finished.</w:t>
            </w:r>
          </w:p>
          <w:p w14:paraId="6620604E" w14:textId="0886F5C5" w:rsidR="006338C2" w:rsidRDefault="006338C2">
            <w:r>
              <w:t>Ed Byrne – martial arts, a member of staff has won a competition to have 1 free taster session within school to advertise classes outside of school.</w:t>
            </w:r>
          </w:p>
          <w:p w14:paraId="242E789F" w14:textId="77777777" w:rsidR="00FF4265" w:rsidRDefault="00FF4265"/>
          <w:p w14:paraId="194611A3" w14:textId="77777777" w:rsidR="00FF4265" w:rsidRDefault="00FF4265"/>
          <w:p w14:paraId="1A707F18" w14:textId="20E267F3" w:rsidR="006338C2" w:rsidRDefault="00FF4265">
            <w:r>
              <w:t>Swimming program to support an increase in the number on Year 6’s who can swim 25m in the summer term.</w:t>
            </w:r>
          </w:p>
          <w:p w14:paraId="5C5B1734" w14:textId="77777777" w:rsidR="00FF4265" w:rsidRDefault="00FF4265">
            <w:r>
              <w:t>£1000</w:t>
            </w:r>
          </w:p>
          <w:p w14:paraId="6E3FFDB2" w14:textId="6D263765" w:rsidR="00FF4265" w:rsidRDefault="00FF4265">
            <w:r w:rsidRPr="00FF4265">
              <w:rPr>
                <w:highlight w:val="yellow"/>
              </w:rPr>
              <w:t xml:space="preserve">Evidence </w:t>
            </w:r>
            <w:r>
              <w:rPr>
                <w:highlight w:val="yellow"/>
              </w:rPr>
              <w:t>–</w:t>
            </w:r>
            <w:r>
              <w:t xml:space="preserve"> </w:t>
            </w:r>
          </w:p>
          <w:p w14:paraId="0F4A02FB" w14:textId="77777777" w:rsidR="00FF4265" w:rsidRDefault="00FF4265"/>
          <w:p w14:paraId="77BC4FE5" w14:textId="6E27FE0C" w:rsidR="00FF4265" w:rsidRDefault="00FF4265"/>
        </w:tc>
        <w:tc>
          <w:tcPr>
            <w:tcW w:w="5244" w:type="dxa"/>
          </w:tcPr>
          <w:p w14:paraId="0E5C96CF" w14:textId="77777777" w:rsidR="00CA11C3" w:rsidRDefault="00CA11C3"/>
          <w:p w14:paraId="02C29CC8" w14:textId="28C86AE4" w:rsidR="008F1CAF" w:rsidRDefault="008F1CAF">
            <w:r>
              <w:t xml:space="preserve">Student Voice increase. </w:t>
            </w:r>
          </w:p>
          <w:p w14:paraId="12CC0E7C" w14:textId="546D145D" w:rsidR="008F1CAF" w:rsidRDefault="008F1CAF">
            <w:r>
              <w:t>Elected members of SSOC to have meetings with the School Council to be given opportunity to make key decisions about PE and School Sport</w:t>
            </w:r>
            <w:r w:rsidR="005B3E4A">
              <w:t>.</w:t>
            </w:r>
          </w:p>
          <w:p w14:paraId="7436D24C" w14:textId="77777777" w:rsidR="008F1CAF" w:rsidRDefault="008F1CAF"/>
          <w:p w14:paraId="77675AF6" w14:textId="77777777" w:rsidR="008F1CAF" w:rsidRDefault="008F1CAF"/>
          <w:p w14:paraId="5ADB3F3D" w14:textId="77777777" w:rsidR="001B7D3F" w:rsidRDefault="001B7D3F"/>
          <w:p w14:paraId="63A36F6C" w14:textId="1B45ABC4" w:rsidR="008F1CAF" w:rsidRDefault="008F1CAF">
            <w:r>
              <w:t>20 Play Leaders delivery activities throughout the week raising the profile of physical activity. Continue to develop and extend opportunities  for the school sports organizing crew to train younger members of the school to ensure the profile of PE remains high.</w:t>
            </w:r>
          </w:p>
          <w:p w14:paraId="7BC5ACE5" w14:textId="77777777" w:rsidR="008F1CAF" w:rsidRDefault="008F1CAF"/>
          <w:p w14:paraId="731DD1E3" w14:textId="77777777" w:rsidR="005B3E4A" w:rsidRDefault="005B3E4A"/>
          <w:p w14:paraId="49162FA0" w14:textId="77777777" w:rsidR="005B3E4A" w:rsidRDefault="005B3E4A"/>
          <w:p w14:paraId="4435F591" w14:textId="77777777" w:rsidR="005B3E4A" w:rsidRDefault="005B3E4A"/>
          <w:p w14:paraId="50924180" w14:textId="77777777" w:rsidR="001B7D3F" w:rsidRDefault="001B7D3F"/>
          <w:p w14:paraId="3B206291" w14:textId="77777777" w:rsidR="00FF4265" w:rsidRDefault="00FF4265"/>
          <w:p w14:paraId="02F917E4" w14:textId="77777777" w:rsidR="00FF4265" w:rsidRDefault="00FF4265"/>
          <w:p w14:paraId="51A49969" w14:textId="77777777" w:rsidR="00FF4265" w:rsidRDefault="00FF4265"/>
          <w:p w14:paraId="686A0CE5" w14:textId="1898ADA9" w:rsidR="005B3E4A" w:rsidRDefault="005B3E4A">
            <w:r>
              <w:t>Continue to find interesting and innovative ways of celebrating sports achievements inside school and outside of school.</w:t>
            </w:r>
          </w:p>
          <w:p w14:paraId="4767ECED" w14:textId="77777777" w:rsidR="005B3E4A" w:rsidRDefault="005B3E4A">
            <w:r>
              <w:t>Celebration assemblies weekly with a focus on school sport to help raise profile with parents and pupils.</w:t>
            </w:r>
          </w:p>
          <w:p w14:paraId="0681C814" w14:textId="77777777" w:rsidR="005B3E4A" w:rsidRDefault="005B3E4A"/>
          <w:p w14:paraId="5545F921" w14:textId="77777777" w:rsidR="006338C2" w:rsidRDefault="006338C2"/>
          <w:p w14:paraId="43FAD896" w14:textId="77777777" w:rsidR="001B7D3F" w:rsidRDefault="001B7D3F"/>
          <w:p w14:paraId="3D7FD012" w14:textId="77777777" w:rsidR="00FF4265" w:rsidRDefault="00FF4265"/>
          <w:p w14:paraId="3EF1440B" w14:textId="77777777" w:rsidR="00FF4265" w:rsidRDefault="00FF4265"/>
          <w:p w14:paraId="5D99E2A7" w14:textId="77777777" w:rsidR="00FF4265" w:rsidRDefault="00FF4265"/>
          <w:p w14:paraId="51EE3AF2" w14:textId="77777777" w:rsidR="00FF4265" w:rsidRDefault="00FF4265"/>
          <w:p w14:paraId="77515064" w14:textId="73990F56" w:rsidR="005B3E4A" w:rsidRDefault="005B3E4A">
            <w:r>
              <w:t>Investigate recruiting volunteers to support in the delivery of after school clubs.</w:t>
            </w:r>
          </w:p>
          <w:p w14:paraId="16BE4A0E" w14:textId="77777777" w:rsidR="005B3E4A" w:rsidRDefault="005B3E4A">
            <w:r>
              <w:t>Inviting local clubs to school fairs to advertise what is available in the local area.</w:t>
            </w:r>
          </w:p>
          <w:p w14:paraId="32E558AE" w14:textId="77777777" w:rsidR="00FF4265" w:rsidRDefault="00FF4265"/>
          <w:p w14:paraId="1D1B573A" w14:textId="77777777" w:rsidR="00FF4265" w:rsidRDefault="00FF4265"/>
          <w:p w14:paraId="15AD1EC7" w14:textId="77777777" w:rsidR="00FF4265" w:rsidRDefault="00FF4265"/>
          <w:p w14:paraId="023EB5C8" w14:textId="77777777" w:rsidR="00FF4265" w:rsidRDefault="00FF4265"/>
          <w:p w14:paraId="691CE158" w14:textId="77777777" w:rsidR="00FF4265" w:rsidRDefault="00FF4265"/>
          <w:p w14:paraId="0ADA7833" w14:textId="77777777" w:rsidR="00FF4265" w:rsidRDefault="00FF4265"/>
          <w:p w14:paraId="51478983" w14:textId="77777777" w:rsidR="00FF4265" w:rsidRDefault="00FF4265"/>
          <w:p w14:paraId="242A6337" w14:textId="77777777" w:rsidR="00FF4265" w:rsidRDefault="00FF4265"/>
          <w:p w14:paraId="0E520047" w14:textId="3D1BF0DB" w:rsidR="00FF4265" w:rsidRDefault="00FF4265">
            <w:r>
              <w:t>Introduce the ‘learn to swim’ program earlier in the school to ensure more children can swim 25m by Year 6</w:t>
            </w:r>
          </w:p>
        </w:tc>
      </w:tr>
      <w:tr w:rsidR="00CA11C3" w14:paraId="429E1444" w14:textId="77777777" w:rsidTr="008374F0">
        <w:trPr>
          <w:trHeight w:val="70"/>
        </w:trPr>
        <w:tc>
          <w:tcPr>
            <w:tcW w:w="2590" w:type="dxa"/>
            <w:shd w:val="clear" w:color="auto" w:fill="D9D9D9" w:themeFill="background1" w:themeFillShade="D9"/>
          </w:tcPr>
          <w:p w14:paraId="30B2D130" w14:textId="77777777" w:rsidR="00CA11C3" w:rsidRDefault="00CA11C3">
            <w:r>
              <w:lastRenderedPageBreak/>
              <w:t>Increased confidence, knowledge and skills of all staff in teaching PE and sport</w:t>
            </w:r>
          </w:p>
          <w:p w14:paraId="1FC0CF48" w14:textId="77777777" w:rsidR="00CA11C3" w:rsidRDefault="00CA11C3"/>
        </w:tc>
        <w:tc>
          <w:tcPr>
            <w:tcW w:w="1374" w:type="dxa"/>
          </w:tcPr>
          <w:p w14:paraId="42DCB979" w14:textId="77777777" w:rsidR="00CA11C3" w:rsidRDefault="00CA11C3"/>
          <w:p w14:paraId="28C43944" w14:textId="03C951FB" w:rsidR="00CA11C3" w:rsidRDefault="006338C2">
            <w:r>
              <w:t>C</w:t>
            </w:r>
            <w:r w:rsidR="001B7D3F">
              <w:t>, E</w:t>
            </w:r>
          </w:p>
          <w:p w14:paraId="0AD5A52C" w14:textId="77777777" w:rsidR="00CA11C3" w:rsidRDefault="00CA11C3"/>
          <w:p w14:paraId="412E36B1" w14:textId="77777777" w:rsidR="00CA11C3" w:rsidRDefault="00CA11C3"/>
          <w:p w14:paraId="24F4F680" w14:textId="77777777" w:rsidR="00CA11C3" w:rsidRDefault="00CA11C3"/>
          <w:p w14:paraId="64A149F0" w14:textId="77777777" w:rsidR="00CA11C3" w:rsidRDefault="00CA11C3"/>
          <w:p w14:paraId="1A9E7A4B" w14:textId="14F35F29" w:rsidR="00CA11C3" w:rsidRDefault="00CA11C3"/>
          <w:p w14:paraId="5796748C" w14:textId="5462164A" w:rsidR="00BF0EFD" w:rsidRDefault="00BF0EFD"/>
          <w:p w14:paraId="51FDF4DD" w14:textId="5E5834FA" w:rsidR="00BF0EFD" w:rsidRDefault="00BF0EFD"/>
          <w:p w14:paraId="78F53D46" w14:textId="166D79AB" w:rsidR="00BF0EFD" w:rsidRDefault="00BF0EFD"/>
          <w:p w14:paraId="290421AE" w14:textId="77777777" w:rsidR="001B7D3F" w:rsidRDefault="001B7D3F"/>
          <w:p w14:paraId="00E15FFB" w14:textId="21D5BC0E" w:rsidR="00BF0EFD" w:rsidRDefault="00BF0EFD">
            <w:r>
              <w:t>C, B</w:t>
            </w:r>
            <w:r w:rsidR="001B7D3F">
              <w:t>, E</w:t>
            </w:r>
          </w:p>
          <w:p w14:paraId="4CC65D9F" w14:textId="77777777" w:rsidR="00CA11C3" w:rsidRDefault="00CA11C3"/>
          <w:p w14:paraId="71027673" w14:textId="77777777" w:rsidR="00CA11C3" w:rsidRDefault="00CA11C3"/>
          <w:p w14:paraId="068703E1" w14:textId="77777777" w:rsidR="00CA11C3" w:rsidRDefault="00CA11C3"/>
          <w:p w14:paraId="04AC8A03" w14:textId="77777777" w:rsidR="00CA11C3" w:rsidRDefault="00CA11C3"/>
          <w:p w14:paraId="6A373C33" w14:textId="77777777" w:rsidR="00CA11C3" w:rsidRDefault="00CA11C3"/>
        </w:tc>
        <w:tc>
          <w:tcPr>
            <w:tcW w:w="4962" w:type="dxa"/>
          </w:tcPr>
          <w:p w14:paraId="5D3CAEF8" w14:textId="77777777" w:rsidR="00CA11C3" w:rsidRDefault="00CA11C3"/>
          <w:p w14:paraId="04622C06" w14:textId="77777777" w:rsidR="006338C2" w:rsidRDefault="006338C2">
            <w:r>
              <w:t>Attend Cornwall Primary PE and SS conference and all 6 Mid Cornwall CPD training sessions for staff.</w:t>
            </w:r>
          </w:p>
          <w:p w14:paraId="1EEF1587" w14:textId="47B38F11" w:rsidR="006338C2" w:rsidRDefault="006338C2">
            <w:r>
              <w:t>Included in MCSN Membership</w:t>
            </w:r>
          </w:p>
          <w:p w14:paraId="4E846C0C" w14:textId="79CDF8F8" w:rsidR="001B7D3F" w:rsidRDefault="001B7D3F">
            <w:r>
              <w:t>PE Lead Time</w:t>
            </w:r>
          </w:p>
          <w:p w14:paraId="2AE82ECD" w14:textId="5BA79E78" w:rsidR="006338C2" w:rsidRDefault="006338C2">
            <w:r w:rsidRPr="006338C2">
              <w:rPr>
                <w:highlight w:val="yellow"/>
              </w:rPr>
              <w:t xml:space="preserve">Evidence </w:t>
            </w:r>
            <w:r>
              <w:rPr>
                <w:highlight w:val="yellow"/>
              </w:rPr>
              <w:t>–</w:t>
            </w:r>
            <w:r>
              <w:t xml:space="preserve"> </w:t>
            </w:r>
          </w:p>
          <w:p w14:paraId="47DCEFBC" w14:textId="77777777" w:rsidR="006338C2" w:rsidRDefault="006338C2">
            <w:r>
              <w:t>Inclusive PE Curriculum to upskill teachers and pupils. Fluency, consistency and broad curriculum coverage achieved through the delivery of a comprehensive high quality PE Curriculum</w:t>
            </w:r>
          </w:p>
          <w:p w14:paraId="6B577368" w14:textId="77777777" w:rsidR="00BF0EFD" w:rsidRDefault="00BF0EFD"/>
          <w:p w14:paraId="108252D4" w14:textId="77777777" w:rsidR="00BF0EFD" w:rsidRDefault="00BF0EFD">
            <w:r>
              <w:t>Subject Leader in PE to implement new SOW, monitor PE curriculum map linked to festivals and competitions and ensure all staff are delivering in line with the program.</w:t>
            </w:r>
          </w:p>
          <w:p w14:paraId="0B0ADC1A" w14:textId="617B35CE" w:rsidR="00BF0EFD" w:rsidRDefault="00BF0EFD">
            <w:r>
              <w:t>Curriculum map and Arena folder to be available to all staff.</w:t>
            </w:r>
          </w:p>
          <w:p w14:paraId="4ECC00CB" w14:textId="5F329C59" w:rsidR="0049499C" w:rsidRDefault="0049499C">
            <w:r>
              <w:lastRenderedPageBreak/>
              <w:t>Parents are aware of the progress their children are making in PE and school sport because of a new assessment system.</w:t>
            </w:r>
          </w:p>
          <w:p w14:paraId="7C2D80FF" w14:textId="55FAB2D7" w:rsidR="00BF0EFD" w:rsidRDefault="00BF0EFD">
            <w:r>
              <w:t>MCSN Offer</w:t>
            </w:r>
          </w:p>
          <w:p w14:paraId="0DABC70A" w14:textId="5CBC4DC6" w:rsidR="001B7D3F" w:rsidRDefault="001B7D3F">
            <w:r>
              <w:t>PE Lead Time</w:t>
            </w:r>
          </w:p>
          <w:p w14:paraId="5B5C5F14" w14:textId="252B235F" w:rsidR="00BF0EFD" w:rsidRDefault="00BF0EFD">
            <w:r w:rsidRPr="00BF0EFD">
              <w:rPr>
                <w:highlight w:val="yellow"/>
              </w:rPr>
              <w:t xml:space="preserve">Evidence </w:t>
            </w:r>
            <w:r w:rsidR="0049499C">
              <w:rPr>
                <w:highlight w:val="yellow"/>
              </w:rPr>
              <w:t>–</w:t>
            </w:r>
            <w:r w:rsidR="00FF4265">
              <w:t xml:space="preserve"> Arena PE for curriculum PE, folder available in the office for lesson plans.</w:t>
            </w:r>
          </w:p>
          <w:p w14:paraId="74C3907B" w14:textId="7EF9869F" w:rsidR="0049499C" w:rsidRDefault="0049499C">
            <w:r>
              <w:t>Curriculum map</w:t>
            </w:r>
            <w:r w:rsidR="00FF4265">
              <w:t xml:space="preserve"> </w:t>
            </w:r>
            <w:r>
              <w:t>planned in relation to upcoming fixtures and festivals.</w:t>
            </w:r>
          </w:p>
          <w:p w14:paraId="719C53C2" w14:textId="50F91CBC" w:rsidR="0049499C" w:rsidRDefault="0049499C">
            <w:r>
              <w:t>Rugby league coaching F.O.C to be organized for staff meeting.</w:t>
            </w:r>
          </w:p>
        </w:tc>
        <w:tc>
          <w:tcPr>
            <w:tcW w:w="5244" w:type="dxa"/>
          </w:tcPr>
          <w:p w14:paraId="538E9E9F" w14:textId="77777777" w:rsidR="00CA11C3" w:rsidRDefault="00CA11C3"/>
          <w:p w14:paraId="42E5DE9C" w14:textId="77777777" w:rsidR="006338C2" w:rsidRDefault="006338C2">
            <w:r>
              <w:t>Continue to develop and support subject leadership across the whole school.</w:t>
            </w:r>
          </w:p>
          <w:p w14:paraId="07CD6A4A" w14:textId="77777777" w:rsidR="006338C2" w:rsidRDefault="006338C2">
            <w:r>
              <w:t>Continue to provide existing staff with the opportunity to be upskilled in PE and School Sport.</w:t>
            </w:r>
          </w:p>
          <w:p w14:paraId="56A749B7" w14:textId="77777777" w:rsidR="00BF0EFD" w:rsidRDefault="00BF0EFD"/>
          <w:p w14:paraId="2E377FBB" w14:textId="4D2A8CE7" w:rsidR="00BF0EFD" w:rsidRDefault="00BF0EFD"/>
          <w:p w14:paraId="0BD54A3A" w14:textId="77777777" w:rsidR="00BF0EFD" w:rsidRDefault="00BF0EFD"/>
          <w:p w14:paraId="1978DC46" w14:textId="77777777" w:rsidR="00BF0EFD" w:rsidRDefault="00BF0EFD"/>
          <w:p w14:paraId="41324BC8" w14:textId="77777777" w:rsidR="00BF0EFD" w:rsidRDefault="00BF0EFD"/>
          <w:p w14:paraId="7EF48195" w14:textId="77777777" w:rsidR="001B7D3F" w:rsidRDefault="001B7D3F"/>
          <w:p w14:paraId="4A19F039" w14:textId="18D0024A" w:rsidR="00BF0EFD" w:rsidRDefault="00BF0EFD">
            <w:r>
              <w:t xml:space="preserve">Continue to provide existing staff with the </w:t>
            </w:r>
            <w:r w:rsidR="0049499C">
              <w:t>opportunity to be upskilled in PE and school sport.</w:t>
            </w:r>
          </w:p>
          <w:p w14:paraId="15463CFB" w14:textId="4016BA7B" w:rsidR="0049499C" w:rsidRDefault="0049499C">
            <w:r>
              <w:t>Opportunities created for PE knowledge to be shared whole school. Subject leader to organize one workshop a term to upskill staff.</w:t>
            </w:r>
          </w:p>
        </w:tc>
      </w:tr>
      <w:tr w:rsidR="00CA11C3" w14:paraId="584C86F5" w14:textId="77777777" w:rsidTr="008374F0">
        <w:tc>
          <w:tcPr>
            <w:tcW w:w="2590" w:type="dxa"/>
            <w:shd w:val="clear" w:color="auto" w:fill="D9D9D9" w:themeFill="background1" w:themeFillShade="D9"/>
          </w:tcPr>
          <w:p w14:paraId="457C5F8D" w14:textId="77777777" w:rsidR="00CA11C3" w:rsidRDefault="00CA11C3">
            <w:r>
              <w:t xml:space="preserve">Increased participation in competitive sport </w:t>
            </w:r>
          </w:p>
          <w:p w14:paraId="4F6A7ECF" w14:textId="77777777" w:rsidR="00CA11C3" w:rsidRDefault="00CA11C3"/>
          <w:p w14:paraId="438FBC31" w14:textId="77777777" w:rsidR="00CA11C3" w:rsidRDefault="00CA11C3"/>
          <w:p w14:paraId="7C337A57" w14:textId="77777777" w:rsidR="00CA11C3" w:rsidRDefault="00CA11C3"/>
          <w:p w14:paraId="5DE953F0" w14:textId="77777777" w:rsidR="00CA11C3" w:rsidRDefault="00CA11C3"/>
          <w:p w14:paraId="5B461399" w14:textId="77777777" w:rsidR="00CA11C3" w:rsidRDefault="00CA11C3"/>
        </w:tc>
        <w:tc>
          <w:tcPr>
            <w:tcW w:w="1374" w:type="dxa"/>
          </w:tcPr>
          <w:p w14:paraId="2A6AC6A0" w14:textId="77777777" w:rsidR="00CA11C3" w:rsidRDefault="00CA11C3"/>
          <w:p w14:paraId="47C8D65B" w14:textId="1AE44390" w:rsidR="00CA11C3" w:rsidRDefault="0049499C">
            <w:r>
              <w:t>D, C</w:t>
            </w:r>
            <w:r w:rsidR="001B7D3F">
              <w:t>, E</w:t>
            </w:r>
          </w:p>
          <w:p w14:paraId="7ED43533" w14:textId="77777777" w:rsidR="00CA11C3" w:rsidRDefault="00CA11C3"/>
          <w:p w14:paraId="2E09E50F" w14:textId="77777777" w:rsidR="00CA11C3" w:rsidRDefault="00CA11C3"/>
          <w:p w14:paraId="63012B93" w14:textId="68978184" w:rsidR="00CA11C3" w:rsidRDefault="00CA11C3"/>
          <w:p w14:paraId="17509D84" w14:textId="7B57C0B2" w:rsidR="0049499C" w:rsidRDefault="0049499C"/>
          <w:p w14:paraId="70886CB7" w14:textId="22938D4C" w:rsidR="0049499C" w:rsidRDefault="0049499C"/>
          <w:p w14:paraId="11A0684A" w14:textId="4790AC27" w:rsidR="0049499C" w:rsidRDefault="0049499C"/>
          <w:p w14:paraId="17E2477A" w14:textId="77777777" w:rsidR="00944F44" w:rsidRDefault="00944F44"/>
          <w:p w14:paraId="15201966" w14:textId="77777777" w:rsidR="001B7D3F" w:rsidRDefault="001B7D3F"/>
          <w:p w14:paraId="14292C5D" w14:textId="4F6948F1" w:rsidR="0049499C" w:rsidRDefault="0049499C">
            <w:r>
              <w:t>E, D, C</w:t>
            </w:r>
          </w:p>
          <w:p w14:paraId="4637146F" w14:textId="77777777" w:rsidR="00CA11C3" w:rsidRDefault="00CA11C3"/>
          <w:p w14:paraId="3EF195D2" w14:textId="77777777" w:rsidR="00CA11C3" w:rsidRDefault="00CA11C3"/>
          <w:p w14:paraId="503A5DA3" w14:textId="77777777" w:rsidR="00CA11C3" w:rsidRDefault="00CA11C3"/>
          <w:p w14:paraId="7A1DDE0B" w14:textId="77777777" w:rsidR="00B03EBB" w:rsidRDefault="00B03EBB"/>
          <w:p w14:paraId="00519CDC" w14:textId="77777777" w:rsidR="00B03EBB" w:rsidRDefault="00B03EBB"/>
          <w:p w14:paraId="24F5A986" w14:textId="77777777" w:rsidR="00B03EBB" w:rsidRDefault="00B03EBB"/>
          <w:p w14:paraId="50D020FB" w14:textId="77777777" w:rsidR="00B03EBB" w:rsidRDefault="00B03EBB"/>
          <w:p w14:paraId="786EAC4F" w14:textId="77777777" w:rsidR="00B03EBB" w:rsidRDefault="00B03EBB"/>
          <w:p w14:paraId="3AB7BB38" w14:textId="77777777" w:rsidR="00B03EBB" w:rsidRDefault="00B03EBB"/>
          <w:p w14:paraId="5A33F991" w14:textId="77777777" w:rsidR="00B03EBB" w:rsidRDefault="00B03EBB"/>
          <w:p w14:paraId="4F2123DC" w14:textId="2A28857D" w:rsidR="001B7D3F" w:rsidRDefault="001B7D3F"/>
          <w:p w14:paraId="124DA906" w14:textId="0FC77E31" w:rsidR="00B03EBB" w:rsidRDefault="00B03EBB">
            <w:r>
              <w:t>D</w:t>
            </w:r>
            <w:r w:rsidR="001B7D3F">
              <w:t>, E</w:t>
            </w:r>
          </w:p>
          <w:p w14:paraId="424E64E4" w14:textId="77777777" w:rsidR="00B03EBB" w:rsidRDefault="00B03EBB"/>
          <w:p w14:paraId="2D84C586" w14:textId="77777777" w:rsidR="00B03EBB" w:rsidRDefault="00B03EBB"/>
          <w:p w14:paraId="12F352D8" w14:textId="77777777" w:rsidR="00B03EBB" w:rsidRDefault="00B03EBB"/>
          <w:p w14:paraId="5C24B62C" w14:textId="77777777" w:rsidR="00B03EBB" w:rsidRDefault="00B03EBB"/>
          <w:p w14:paraId="14A2FBC1" w14:textId="77777777" w:rsidR="00B03EBB" w:rsidRDefault="00B03EBB"/>
          <w:p w14:paraId="73CEC0C4" w14:textId="77777777" w:rsidR="00B03EBB" w:rsidRDefault="00B03EBB"/>
          <w:p w14:paraId="120F08CB" w14:textId="77777777" w:rsidR="00B03EBB" w:rsidRDefault="00B03EBB"/>
          <w:p w14:paraId="20D23314" w14:textId="77777777" w:rsidR="00B03EBB" w:rsidRDefault="00B03EBB"/>
          <w:p w14:paraId="5729C9E9" w14:textId="77777777" w:rsidR="00B03EBB" w:rsidRDefault="00B03EBB"/>
          <w:p w14:paraId="506E801E" w14:textId="77777777" w:rsidR="001B7D3F" w:rsidRDefault="001B7D3F"/>
          <w:p w14:paraId="1ADCECD6" w14:textId="77777777" w:rsidR="001B7D3F" w:rsidRDefault="001B7D3F"/>
          <w:p w14:paraId="6550B2A0" w14:textId="77777777" w:rsidR="001B7D3F" w:rsidRDefault="001B7D3F"/>
          <w:p w14:paraId="607E724D" w14:textId="77777777" w:rsidR="001B7D3F" w:rsidRDefault="001B7D3F"/>
          <w:p w14:paraId="550D76F3" w14:textId="1BB96741" w:rsidR="00B03EBB" w:rsidRDefault="00B03EBB">
            <w:r>
              <w:t>B</w:t>
            </w:r>
            <w:r w:rsidR="001B7D3F">
              <w:t>, E</w:t>
            </w:r>
          </w:p>
        </w:tc>
        <w:tc>
          <w:tcPr>
            <w:tcW w:w="4962" w:type="dxa"/>
          </w:tcPr>
          <w:p w14:paraId="1DBF959C" w14:textId="77777777" w:rsidR="00CA11C3" w:rsidRDefault="00CA11C3"/>
          <w:p w14:paraId="6DB9A498" w14:textId="77777777" w:rsidR="0049499C" w:rsidRDefault="0049499C">
            <w:r>
              <w:t>Bikeability balance activities</w:t>
            </w:r>
          </w:p>
          <w:p w14:paraId="562AFD79" w14:textId="58B5A511" w:rsidR="0049499C" w:rsidRDefault="0049499C">
            <w:r>
              <w:t>All students in Year 1 to take part in balance bike sessions</w:t>
            </w:r>
            <w:r w:rsidR="00944F44">
              <w:t>, aiming for all children to be able to ride a bike by the end of Year 2, to be assessed in July?</w:t>
            </w:r>
          </w:p>
          <w:p w14:paraId="0EFDEA51" w14:textId="3F008F2E" w:rsidR="0049499C" w:rsidRDefault="0049499C">
            <w:r>
              <w:t>Year 5 students to take part in  bikeability training</w:t>
            </w:r>
          </w:p>
          <w:p w14:paraId="1381A0EB" w14:textId="2FBA0C2D" w:rsidR="001B7D3F" w:rsidRDefault="00FF4265">
            <w:r>
              <w:t>PE Lead Ti</w:t>
            </w:r>
            <w:r w:rsidR="001B7D3F">
              <w:t>me</w:t>
            </w:r>
          </w:p>
          <w:p w14:paraId="6FE743C9" w14:textId="77777777" w:rsidR="0049499C" w:rsidRDefault="0049499C">
            <w:r>
              <w:t>No cost</w:t>
            </w:r>
          </w:p>
          <w:p w14:paraId="2887460F" w14:textId="754E30E4" w:rsidR="0049499C" w:rsidRDefault="0049499C">
            <w:r w:rsidRPr="0049499C">
              <w:rPr>
                <w:highlight w:val="yellow"/>
              </w:rPr>
              <w:t xml:space="preserve">Evidence </w:t>
            </w:r>
            <w:r>
              <w:rPr>
                <w:highlight w:val="yellow"/>
              </w:rPr>
              <w:t>–</w:t>
            </w:r>
          </w:p>
          <w:p w14:paraId="59CE4EBC" w14:textId="77777777" w:rsidR="00944F44" w:rsidRDefault="00944F44"/>
          <w:p w14:paraId="3FFE54E7" w14:textId="62B322EF" w:rsidR="0049499C" w:rsidRDefault="0049499C">
            <w:r>
              <w:t xml:space="preserve">Set </w:t>
            </w:r>
            <w:r w:rsidR="00944F44">
              <w:t>up clubs to engage children who do not participate in current provision based on SSOC findings</w:t>
            </w:r>
            <w:r w:rsidR="00FF4265">
              <w:t>.</w:t>
            </w:r>
          </w:p>
          <w:p w14:paraId="04247831" w14:textId="6337CDE5" w:rsidR="00944F44" w:rsidRDefault="00944F44">
            <w:r>
              <w:t xml:space="preserve">Dance Republic 2 - £400 x 10 weeks </w:t>
            </w:r>
          </w:p>
          <w:p w14:paraId="5539765E" w14:textId="13C81F6D" w:rsidR="00B03EBB" w:rsidRDefault="00944F44">
            <w:r>
              <w:t>Cornish Pirates £360 x 6 weeks</w:t>
            </w:r>
          </w:p>
          <w:p w14:paraId="7F6A5091" w14:textId="56D8A5B0" w:rsidR="001B7D3F" w:rsidRDefault="001B7D3F">
            <w:r>
              <w:t>PE Lead Time</w:t>
            </w:r>
          </w:p>
          <w:p w14:paraId="7CEE7435" w14:textId="42487929" w:rsidR="00B03EBB" w:rsidRDefault="00944F44">
            <w:r w:rsidRPr="00944F44">
              <w:rPr>
                <w:highlight w:val="yellow"/>
              </w:rPr>
              <w:t>Evidence -</w:t>
            </w:r>
            <w:r>
              <w:t xml:space="preserve"> Children who take part in clubs have increased confidence and self</w:t>
            </w:r>
            <w:r w:rsidR="00FF4265">
              <w:t>-</w:t>
            </w:r>
            <w:r>
              <w:t>esteem and are</w:t>
            </w:r>
            <w:r w:rsidR="00B03EBB">
              <w:t xml:space="preserve"> willing to try new activities.</w:t>
            </w:r>
          </w:p>
          <w:p w14:paraId="07D2FC3F" w14:textId="715CFC93" w:rsidR="00B03EBB" w:rsidRDefault="00B03EBB">
            <w:r>
              <w:t>Increased engagement of pupils and families in physical activity in and outside of school</w:t>
            </w:r>
            <w:r w:rsidR="00FF4265">
              <w:t>.</w:t>
            </w:r>
          </w:p>
          <w:p w14:paraId="25C4CD65" w14:textId="77777777" w:rsidR="00B03EBB" w:rsidRDefault="00B03EBB"/>
          <w:p w14:paraId="00159F86" w14:textId="3AA11E5D" w:rsidR="00B03EBB" w:rsidRDefault="00FF4265">
            <w:r>
              <w:t>E</w:t>
            </w:r>
            <w:r w:rsidR="00B03EBB">
              <w:t>xtend the provision of Outdoor and Adventurous Activities.</w:t>
            </w:r>
          </w:p>
          <w:p w14:paraId="22993D53" w14:textId="5216B9BD" w:rsidR="00B03EBB" w:rsidRDefault="00B03EBB">
            <w:r>
              <w:t>Orienteering within the school</w:t>
            </w:r>
          </w:p>
          <w:p w14:paraId="519935D3" w14:textId="77777777" w:rsidR="00B03EBB" w:rsidRDefault="00B03EBB">
            <w:r>
              <w:t>Quoted £100 for map design</w:t>
            </w:r>
          </w:p>
          <w:p w14:paraId="7B6D6901" w14:textId="639FAC0A" w:rsidR="00B03EBB" w:rsidRDefault="00234DD7">
            <w:hyperlink r:id="rId18" w:history="1">
              <w:r w:rsidR="00B03EBB" w:rsidRPr="00B03EBB">
                <w:rPr>
                  <w:color w:val="0000FF"/>
                  <w:u w:val="single"/>
                </w:rPr>
                <w:t>https://www.amazon.co.uk/TOPEN-Type-Clamps-Labelling-</w:t>
              </w:r>
              <w:r w:rsidR="00B03EBB" w:rsidRPr="00B03EBB">
                <w:rPr>
                  <w:color w:val="0000FF"/>
                  <w:u w:val="single"/>
                </w:rPr>
                <w:lastRenderedPageBreak/>
                <w:t>Transparent/dp/B0731NWM2Q/ref=cts_sp_1_vtp</w:t>
              </w:r>
            </w:hyperlink>
            <w:r w:rsidR="00B03EBB">
              <w:t xml:space="preserve"> £54.98 for 20 punches</w:t>
            </w:r>
          </w:p>
          <w:p w14:paraId="7F97EF9E" w14:textId="36F65050" w:rsidR="001B7D3F" w:rsidRDefault="001B7D3F">
            <w:r>
              <w:t>Quote from Cornwall Orienteering to create a map for the school - £100</w:t>
            </w:r>
          </w:p>
          <w:p w14:paraId="0036A934" w14:textId="64D53D5B" w:rsidR="001B7D3F" w:rsidRDefault="001B7D3F">
            <w:r>
              <w:t>PE Lead Time</w:t>
            </w:r>
          </w:p>
          <w:p w14:paraId="6A781A25" w14:textId="34217E52" w:rsidR="00B03EBB" w:rsidRDefault="00B03EBB">
            <w:r w:rsidRPr="00B03EBB">
              <w:rPr>
                <w:highlight w:val="yellow"/>
              </w:rPr>
              <w:t xml:space="preserve">Evidence </w:t>
            </w:r>
            <w:r>
              <w:rPr>
                <w:highlight w:val="yellow"/>
              </w:rPr>
              <w:t>–</w:t>
            </w:r>
          </w:p>
          <w:p w14:paraId="7540CC90" w14:textId="77777777" w:rsidR="00B03EBB" w:rsidRDefault="00B03EBB"/>
          <w:p w14:paraId="6774FB89" w14:textId="77777777" w:rsidR="001B7D3F" w:rsidRDefault="001B7D3F"/>
          <w:p w14:paraId="11383ABF" w14:textId="1820842C" w:rsidR="00B03EBB" w:rsidRDefault="00B03EBB">
            <w:r>
              <w:t>Inves</w:t>
            </w:r>
            <w:r w:rsidR="00FF4265">
              <w:t>tigate the potential of</w:t>
            </w:r>
            <w:r>
              <w:t xml:space="preserve"> family sessions through Mid Cornwall Sports Network</w:t>
            </w:r>
          </w:p>
          <w:p w14:paraId="4CEBA2DD" w14:textId="68BBBA69" w:rsidR="001B7D3F" w:rsidRDefault="001B7D3F">
            <w:r>
              <w:t>PE Lead Time</w:t>
            </w:r>
          </w:p>
          <w:p w14:paraId="7CB1A110" w14:textId="77777777" w:rsidR="00B03EBB" w:rsidRDefault="00B03EBB">
            <w:r>
              <w:t>MCSN Offer</w:t>
            </w:r>
          </w:p>
          <w:p w14:paraId="0E096736" w14:textId="0A743513" w:rsidR="00B03EBB" w:rsidRDefault="00B03EBB">
            <w:r w:rsidRPr="00B03EBB">
              <w:rPr>
                <w:highlight w:val="yellow"/>
              </w:rPr>
              <w:t>Evidence</w:t>
            </w:r>
          </w:p>
        </w:tc>
        <w:tc>
          <w:tcPr>
            <w:tcW w:w="5244" w:type="dxa"/>
          </w:tcPr>
          <w:p w14:paraId="48AEF738" w14:textId="77777777" w:rsidR="00CA11C3" w:rsidRDefault="00CA11C3"/>
          <w:p w14:paraId="07CFB7AD" w14:textId="59385F76" w:rsidR="0049499C" w:rsidRDefault="0049499C">
            <w:r>
              <w:t xml:space="preserve">Introduce balance bikes in to </w:t>
            </w:r>
            <w:r w:rsidR="00FF4265">
              <w:t>active lunch times for</w:t>
            </w:r>
            <w:r>
              <w:t xml:space="preserve"> KS1</w:t>
            </w:r>
          </w:p>
          <w:p w14:paraId="2195A57B" w14:textId="77777777" w:rsidR="00944F44" w:rsidRDefault="00944F44"/>
          <w:p w14:paraId="09649612" w14:textId="77777777" w:rsidR="00944F44" w:rsidRDefault="00944F44"/>
          <w:p w14:paraId="441CCF29" w14:textId="77777777" w:rsidR="00944F44" w:rsidRDefault="00944F44"/>
          <w:p w14:paraId="7500B646" w14:textId="77777777" w:rsidR="00944F44" w:rsidRDefault="00944F44"/>
          <w:p w14:paraId="1C0334CB" w14:textId="77777777" w:rsidR="00944F44" w:rsidRDefault="00944F44"/>
          <w:p w14:paraId="08FC4AFA" w14:textId="77777777" w:rsidR="00944F44" w:rsidRDefault="00944F44"/>
          <w:p w14:paraId="13B9648A" w14:textId="77777777" w:rsidR="00944F44" w:rsidRDefault="00944F44"/>
          <w:p w14:paraId="5DEF4CA7" w14:textId="77777777" w:rsidR="001B7D3F" w:rsidRDefault="001B7D3F"/>
          <w:p w14:paraId="55EAC069" w14:textId="1D298C12" w:rsidR="00944F44" w:rsidRDefault="00944F44">
            <w:r>
              <w:t>Wider range of activities will continue to be offered to engage disengaged pupils.</w:t>
            </w:r>
          </w:p>
          <w:p w14:paraId="35A8D5B1" w14:textId="77777777" w:rsidR="00944F44" w:rsidRDefault="00944F44">
            <w:r>
              <w:t>Target groups to be addressed through SSOC</w:t>
            </w:r>
          </w:p>
          <w:p w14:paraId="512B6707" w14:textId="3DFA450A" w:rsidR="00944F44" w:rsidRDefault="00FF4265">
            <w:r>
              <w:t>Staff</w:t>
            </w:r>
            <w:r w:rsidR="00944F44">
              <w:t xml:space="preserve"> trained in coordination with requests from SSOC</w:t>
            </w:r>
          </w:p>
          <w:p w14:paraId="0BB4EDC3" w14:textId="77777777" w:rsidR="00944F44" w:rsidRDefault="00944F44"/>
          <w:p w14:paraId="70798519" w14:textId="77777777" w:rsidR="00B03EBB" w:rsidRDefault="00B03EBB"/>
          <w:p w14:paraId="2BE2AC22" w14:textId="77777777" w:rsidR="00B03EBB" w:rsidRDefault="00B03EBB"/>
          <w:p w14:paraId="3A7D61DE" w14:textId="77777777" w:rsidR="00B03EBB" w:rsidRDefault="00B03EBB"/>
          <w:p w14:paraId="2BD7B4D9" w14:textId="77777777" w:rsidR="00B03EBB" w:rsidRDefault="00B03EBB"/>
          <w:p w14:paraId="2D9FA020" w14:textId="77777777" w:rsidR="00B03EBB" w:rsidRDefault="00B03EBB"/>
          <w:p w14:paraId="496E63ED" w14:textId="77777777" w:rsidR="001B7D3F" w:rsidRDefault="001B7D3F"/>
          <w:p w14:paraId="7B5845FA" w14:textId="77777777" w:rsidR="00FF4265" w:rsidRDefault="00FF4265"/>
          <w:p w14:paraId="56042658" w14:textId="44CD83B9" w:rsidR="00B03EBB" w:rsidRDefault="00B03EBB">
            <w:r>
              <w:t>Increased physical activity, team</w:t>
            </w:r>
            <w:r w:rsidR="00FF4265">
              <w:t xml:space="preserve">work and problem solving skills </w:t>
            </w:r>
            <w:r>
              <w:t xml:space="preserve">developed. </w:t>
            </w:r>
          </w:p>
          <w:p w14:paraId="43F6757E" w14:textId="77777777" w:rsidR="00B03EBB" w:rsidRDefault="00B03EBB"/>
          <w:p w14:paraId="475024B5" w14:textId="77777777" w:rsidR="00B03EBB" w:rsidRDefault="00B03EBB"/>
          <w:p w14:paraId="6C0E12AA" w14:textId="77777777" w:rsidR="00B03EBB" w:rsidRDefault="00B03EBB"/>
          <w:p w14:paraId="545B5E6D" w14:textId="77777777" w:rsidR="00B03EBB" w:rsidRDefault="00B03EBB"/>
          <w:p w14:paraId="1DF0E30C" w14:textId="77777777" w:rsidR="00B03EBB" w:rsidRDefault="00B03EBB"/>
          <w:p w14:paraId="51934CE8" w14:textId="77777777" w:rsidR="00B03EBB" w:rsidRDefault="00B03EBB"/>
          <w:p w14:paraId="0EBC701B" w14:textId="77777777" w:rsidR="00B03EBB" w:rsidRDefault="00B03EBB"/>
          <w:p w14:paraId="2F41BD23" w14:textId="77777777" w:rsidR="00B03EBB" w:rsidRDefault="00B03EBB"/>
          <w:p w14:paraId="5679D8BF" w14:textId="77777777" w:rsidR="001B7D3F" w:rsidRDefault="001B7D3F"/>
          <w:p w14:paraId="07D01FC3" w14:textId="77777777" w:rsidR="001B7D3F" w:rsidRDefault="001B7D3F"/>
          <w:p w14:paraId="1D4800DC" w14:textId="77777777" w:rsidR="001B7D3F" w:rsidRDefault="001B7D3F"/>
          <w:p w14:paraId="450041D9" w14:textId="77777777" w:rsidR="001B7D3F" w:rsidRDefault="001B7D3F"/>
          <w:p w14:paraId="19C93D97" w14:textId="264F230C" w:rsidR="00B03EBB" w:rsidRDefault="00B03EBB">
            <w:r>
              <w:t>Encouraging physical activity into family lifestyles.</w:t>
            </w:r>
          </w:p>
        </w:tc>
      </w:tr>
      <w:tr w:rsidR="00CA11C3" w14:paraId="08D88BFF" w14:textId="77777777" w:rsidTr="008374F0">
        <w:tc>
          <w:tcPr>
            <w:tcW w:w="2590" w:type="dxa"/>
            <w:shd w:val="clear" w:color="auto" w:fill="D9D9D9" w:themeFill="background1" w:themeFillShade="D9"/>
          </w:tcPr>
          <w:p w14:paraId="0AE256F0" w14:textId="77777777" w:rsidR="00CA11C3" w:rsidRDefault="00CA11C3">
            <w:r>
              <w:lastRenderedPageBreak/>
              <w:t>Broader experience of a range of sports and activities offered to all pupils.</w:t>
            </w:r>
          </w:p>
          <w:p w14:paraId="25F72648" w14:textId="77777777" w:rsidR="00CA11C3" w:rsidRDefault="00CA11C3"/>
          <w:p w14:paraId="0F6796C0" w14:textId="77777777" w:rsidR="00CA11C3" w:rsidRDefault="00CA11C3"/>
        </w:tc>
        <w:tc>
          <w:tcPr>
            <w:tcW w:w="1374" w:type="dxa"/>
          </w:tcPr>
          <w:p w14:paraId="50526EE2" w14:textId="77777777" w:rsidR="00CA11C3" w:rsidRDefault="00CA11C3"/>
          <w:p w14:paraId="7EF32FC8" w14:textId="77777777" w:rsidR="00B03EBB" w:rsidRDefault="00B03EBB">
            <w:r>
              <w:t>B, E, F, G</w:t>
            </w:r>
          </w:p>
          <w:p w14:paraId="232B5E03" w14:textId="77777777" w:rsidR="00E33EE5" w:rsidRDefault="00E33EE5"/>
          <w:p w14:paraId="2B1C7B41" w14:textId="77777777" w:rsidR="00E33EE5" w:rsidRDefault="00E33EE5"/>
          <w:p w14:paraId="6F679EA6" w14:textId="77777777" w:rsidR="00E33EE5" w:rsidRDefault="00E33EE5"/>
          <w:p w14:paraId="70D33E98" w14:textId="77777777" w:rsidR="00E33EE5" w:rsidRDefault="00E33EE5"/>
          <w:p w14:paraId="0E90B04D" w14:textId="77777777" w:rsidR="00E33EE5" w:rsidRDefault="00E33EE5"/>
          <w:p w14:paraId="1F2DD350" w14:textId="77777777" w:rsidR="00E33EE5" w:rsidRDefault="00E33EE5"/>
          <w:p w14:paraId="5A7F54DB" w14:textId="77777777" w:rsidR="00E33EE5" w:rsidRDefault="00E33EE5"/>
          <w:p w14:paraId="7D572A9F" w14:textId="77777777" w:rsidR="00E33EE5" w:rsidRDefault="00E33EE5"/>
          <w:p w14:paraId="04F25D8A" w14:textId="77777777" w:rsidR="00E33EE5" w:rsidRDefault="00E33EE5"/>
          <w:p w14:paraId="45B398A1" w14:textId="77777777" w:rsidR="001B7D3F" w:rsidRDefault="001B7D3F"/>
          <w:p w14:paraId="784641AC" w14:textId="7A23AD13" w:rsidR="00E33EE5" w:rsidRDefault="00E33EE5">
            <w:r>
              <w:t>E, D</w:t>
            </w:r>
          </w:p>
          <w:p w14:paraId="03AAC100" w14:textId="77777777" w:rsidR="00DE11C6" w:rsidRDefault="00DE11C6"/>
          <w:p w14:paraId="73076D74" w14:textId="77777777" w:rsidR="00DE11C6" w:rsidRDefault="00DE11C6"/>
          <w:p w14:paraId="130C3E09" w14:textId="77777777" w:rsidR="00DE11C6" w:rsidRDefault="00DE11C6"/>
          <w:p w14:paraId="496DCD05" w14:textId="77777777" w:rsidR="00DE11C6" w:rsidRDefault="00DE11C6"/>
          <w:p w14:paraId="1CE5D985" w14:textId="77777777" w:rsidR="00DE11C6" w:rsidRDefault="00DE11C6"/>
          <w:p w14:paraId="16531E86" w14:textId="77777777" w:rsidR="00DE11C6" w:rsidRDefault="00DE11C6"/>
          <w:p w14:paraId="439E9C8E" w14:textId="77777777" w:rsidR="00DE11C6" w:rsidRDefault="00DE11C6"/>
          <w:p w14:paraId="57BE4724" w14:textId="55602E50" w:rsidR="00DE11C6" w:rsidRDefault="00DE11C6">
            <w:r>
              <w:t>B, G</w:t>
            </w:r>
            <w:r w:rsidR="00077273">
              <w:t xml:space="preserve">, </w:t>
            </w:r>
            <w:r w:rsidR="0025529C">
              <w:t>E</w:t>
            </w:r>
          </w:p>
          <w:p w14:paraId="65A18F5F" w14:textId="77777777" w:rsidR="004C63C6" w:rsidRDefault="004C63C6"/>
          <w:p w14:paraId="4040999F" w14:textId="77777777" w:rsidR="004C63C6" w:rsidRDefault="004C63C6"/>
          <w:p w14:paraId="3547A5CF" w14:textId="77777777" w:rsidR="004C63C6" w:rsidRDefault="004C63C6"/>
          <w:p w14:paraId="31E865F6" w14:textId="77777777" w:rsidR="004C63C6" w:rsidRDefault="004C63C6"/>
          <w:p w14:paraId="061F6AA1" w14:textId="77777777" w:rsidR="00803C16" w:rsidRDefault="00803C16"/>
          <w:p w14:paraId="6258ACF4" w14:textId="061EC259" w:rsidR="00E33EE5" w:rsidRDefault="00E33EE5"/>
          <w:p w14:paraId="55BCFF18" w14:textId="77777777" w:rsidR="00EC1E3D" w:rsidRDefault="00EC1E3D"/>
          <w:p w14:paraId="43C1092F" w14:textId="068D417C" w:rsidR="00EC1E3D" w:rsidRDefault="00FF4265">
            <w:r>
              <w:t>D, E, G</w:t>
            </w:r>
          </w:p>
          <w:p w14:paraId="51E14E67" w14:textId="77777777" w:rsidR="00EC1E3D" w:rsidRDefault="00EC1E3D"/>
          <w:p w14:paraId="7CFC92A0" w14:textId="77777777" w:rsidR="00EC1E3D" w:rsidRDefault="00EC1E3D"/>
          <w:p w14:paraId="79530393" w14:textId="77777777" w:rsidR="00EC1E3D" w:rsidRDefault="00EC1E3D"/>
          <w:p w14:paraId="714C2907" w14:textId="1B2F3C05" w:rsidR="00EC1E3D" w:rsidRDefault="00FF4265">
            <w:r>
              <w:t>E</w:t>
            </w:r>
          </w:p>
          <w:p w14:paraId="485CC948" w14:textId="77777777" w:rsidR="00EC1E3D" w:rsidRDefault="00EC1E3D"/>
          <w:p w14:paraId="140F046B" w14:textId="10E5A675" w:rsidR="004C63C6" w:rsidRDefault="004C63C6"/>
        </w:tc>
        <w:tc>
          <w:tcPr>
            <w:tcW w:w="4962" w:type="dxa"/>
          </w:tcPr>
          <w:p w14:paraId="50AC549A" w14:textId="77777777" w:rsidR="00CA11C3" w:rsidRDefault="00CA11C3"/>
          <w:p w14:paraId="4D783C8D" w14:textId="77777777" w:rsidR="00B03EBB" w:rsidRDefault="00B03EBB">
            <w:r>
              <w:t>To enter all Mid Cornwall area competitions</w:t>
            </w:r>
          </w:p>
          <w:p w14:paraId="0CA7D152" w14:textId="5AB61652" w:rsidR="00B03EBB" w:rsidRDefault="00B03EBB">
            <w:r>
              <w:t>(26 events over the year, Yellow section of Mid Cornwall offer)</w:t>
            </w:r>
          </w:p>
          <w:p w14:paraId="16834080" w14:textId="2A5B02D1" w:rsidR="00135C8F" w:rsidRDefault="00135C8F">
            <w:r>
              <w:t>To increase overall attendance of participation from pupils.</w:t>
            </w:r>
          </w:p>
          <w:p w14:paraId="6A0D1446" w14:textId="77777777" w:rsidR="00B03EBB" w:rsidRDefault="00B03EBB">
            <w:r>
              <w:t xml:space="preserve">£2000 estimated for transport costs </w:t>
            </w:r>
          </w:p>
          <w:p w14:paraId="272BF5AE" w14:textId="35EB0E67" w:rsidR="00135C8F" w:rsidRDefault="00135C8F">
            <w:r>
              <w:t>£500 budgeted for if cover is needed</w:t>
            </w:r>
          </w:p>
          <w:p w14:paraId="159466D4" w14:textId="69F86ABC" w:rsidR="001B7D3F" w:rsidRDefault="001B7D3F">
            <w:r>
              <w:t>PE Lead Time</w:t>
            </w:r>
          </w:p>
          <w:p w14:paraId="29EF374E" w14:textId="167EA201" w:rsidR="00135C8F" w:rsidRDefault="00135C8F">
            <w:r w:rsidRPr="00135C8F">
              <w:rPr>
                <w:highlight w:val="yellow"/>
              </w:rPr>
              <w:t xml:space="preserve">Evidence </w:t>
            </w:r>
            <w:r>
              <w:rPr>
                <w:highlight w:val="yellow"/>
              </w:rPr>
              <w:t>–</w:t>
            </w:r>
            <w:r>
              <w:t xml:space="preserve"> Working in partnership to increase participation and success in competition</w:t>
            </w:r>
          </w:p>
          <w:p w14:paraId="1319CD05" w14:textId="2FC623E9" w:rsidR="00E33EE5" w:rsidRDefault="00E33EE5"/>
          <w:p w14:paraId="5F5C6E72" w14:textId="66604202" w:rsidR="00E33EE5" w:rsidRDefault="00DE11C6">
            <w:r>
              <w:t>Develop</w:t>
            </w:r>
            <w:r w:rsidR="00FF4265">
              <w:t xml:space="preserve"> p</w:t>
            </w:r>
            <w:r w:rsidR="00E33EE5">
              <w:t xml:space="preserve"> half-termly intra school competitions following on from activities led by sports leaders. Own cla</w:t>
            </w:r>
            <w:r>
              <w:t>sses or houses Trophy to be won + certificates.</w:t>
            </w:r>
          </w:p>
          <w:p w14:paraId="3F619F17" w14:textId="60456CAA" w:rsidR="00A37580" w:rsidRDefault="00A37580">
            <w:r>
              <w:t>PE Lead Time</w:t>
            </w:r>
          </w:p>
          <w:p w14:paraId="4A7FE5AB" w14:textId="41945930" w:rsidR="00E33EE5" w:rsidRDefault="00E33EE5">
            <w:r>
              <w:t>£100</w:t>
            </w:r>
          </w:p>
          <w:p w14:paraId="6000B65C" w14:textId="0F588A51" w:rsidR="00E33EE5" w:rsidRDefault="00E33EE5">
            <w:r w:rsidRPr="00E33EE5">
              <w:rPr>
                <w:highlight w:val="yellow"/>
              </w:rPr>
              <w:t>Evidence -</w:t>
            </w:r>
          </w:p>
          <w:p w14:paraId="50F281E5" w14:textId="77777777" w:rsidR="00135C8F" w:rsidRDefault="00135C8F"/>
          <w:p w14:paraId="2CC24923" w14:textId="49071D44" w:rsidR="00DE11C6" w:rsidRDefault="00DE11C6">
            <w:r>
              <w:t>Attend Mid Cornwall Inclusion festivals</w:t>
            </w:r>
          </w:p>
          <w:p w14:paraId="30FA85C2" w14:textId="1715100D" w:rsidR="00DE11C6" w:rsidRDefault="00DE11C6">
            <w:r>
              <w:t>MCSN Offer</w:t>
            </w:r>
          </w:p>
          <w:p w14:paraId="1E158676" w14:textId="26BCB617" w:rsidR="00DE11C6" w:rsidRDefault="00DE11C6">
            <w:r>
              <w:t>Transport - £200? Estimate</w:t>
            </w:r>
          </w:p>
          <w:p w14:paraId="30A25969" w14:textId="42EAB842" w:rsidR="0025529C" w:rsidRDefault="0025529C">
            <w:r>
              <w:t>PE Lead Time</w:t>
            </w:r>
          </w:p>
          <w:p w14:paraId="6533D894" w14:textId="18C59ECD" w:rsidR="00DE11C6" w:rsidRDefault="00DE11C6">
            <w:r w:rsidRPr="00DE11C6">
              <w:rPr>
                <w:highlight w:val="yellow"/>
              </w:rPr>
              <w:t xml:space="preserve">Evidence </w:t>
            </w:r>
            <w:r>
              <w:rPr>
                <w:highlight w:val="yellow"/>
              </w:rPr>
              <w:t>–</w:t>
            </w:r>
            <w:r>
              <w:t xml:space="preserve"> </w:t>
            </w:r>
          </w:p>
          <w:p w14:paraId="365F6802" w14:textId="7069E9C6" w:rsidR="00DE11C6" w:rsidRDefault="00DE11C6"/>
          <w:p w14:paraId="16EE468D" w14:textId="77777777" w:rsidR="00FF4265" w:rsidRDefault="00FF4265"/>
          <w:p w14:paraId="057DFB17" w14:textId="138FB50E" w:rsidR="00FF4265" w:rsidRDefault="00FF4265">
            <w:r>
              <w:lastRenderedPageBreak/>
              <w:t>Investigate Junior Traithlon involvement</w:t>
            </w:r>
          </w:p>
          <w:p w14:paraId="55D5AD6E" w14:textId="0A1F09CE" w:rsidR="00FF4265" w:rsidRDefault="00FF4265">
            <w:r>
              <w:t>£300</w:t>
            </w:r>
          </w:p>
          <w:p w14:paraId="05931E9E" w14:textId="38229DFE" w:rsidR="00FF4265" w:rsidRDefault="00FF4265">
            <w:r w:rsidRPr="00FF4265">
              <w:rPr>
                <w:highlight w:val="yellow"/>
              </w:rPr>
              <w:t xml:space="preserve">Evidence - </w:t>
            </w:r>
          </w:p>
          <w:p w14:paraId="69314471" w14:textId="77777777" w:rsidR="00FF4265" w:rsidRDefault="00FF4265"/>
          <w:p w14:paraId="6B52CD10" w14:textId="77777777" w:rsidR="00FF4265" w:rsidRDefault="00FF4265"/>
          <w:p w14:paraId="0E84CC77" w14:textId="00ED70D3" w:rsidR="00FF4265" w:rsidRDefault="00FF4265">
            <w:r>
              <w:t>Audit of transport providers.</w:t>
            </w:r>
          </w:p>
          <w:p w14:paraId="0519617C" w14:textId="6291CD7B" w:rsidR="00DE11C6" w:rsidRDefault="00DE11C6">
            <w:r>
              <w:t>Investigate how to get better value for money.</w:t>
            </w:r>
          </w:p>
          <w:p w14:paraId="102679A5" w14:textId="1A0BBEEA" w:rsidR="004C63C6" w:rsidRDefault="0025529C">
            <w:r>
              <w:t>PE</w:t>
            </w:r>
            <w:r w:rsidR="004C63C6">
              <w:t xml:space="preserve"> Lead Time</w:t>
            </w:r>
          </w:p>
          <w:p w14:paraId="6A9BF336" w14:textId="4A846443" w:rsidR="00FF4265" w:rsidRDefault="00DE11C6">
            <w:r w:rsidRPr="00DE11C6">
              <w:rPr>
                <w:highlight w:val="yellow"/>
              </w:rPr>
              <w:t>Evidence -</w:t>
            </w:r>
            <w:r>
              <w:t xml:space="preserve"> </w:t>
            </w:r>
          </w:p>
          <w:p w14:paraId="41257027" w14:textId="742C829F" w:rsidR="00135C8F" w:rsidRDefault="00DE11C6">
            <w:r>
              <w:t xml:space="preserve">Allens travel are cheaper. </w:t>
            </w:r>
            <w:r w:rsidR="004C63C6">
              <w:t>All relevant paperwork and checks have been completed.</w:t>
            </w:r>
          </w:p>
          <w:p w14:paraId="1124FABB" w14:textId="77777777" w:rsidR="00EC1E3D" w:rsidRDefault="00EC1E3D"/>
          <w:p w14:paraId="08C9482C" w14:textId="544C60A8" w:rsidR="00DE11C6" w:rsidRDefault="00DE11C6"/>
        </w:tc>
        <w:tc>
          <w:tcPr>
            <w:tcW w:w="5244" w:type="dxa"/>
          </w:tcPr>
          <w:p w14:paraId="707CC7EA" w14:textId="77777777" w:rsidR="00CA11C3" w:rsidRDefault="00CA11C3"/>
          <w:p w14:paraId="0567F108" w14:textId="77777777" w:rsidR="00135C8F" w:rsidRDefault="00135C8F">
            <w:r>
              <w:t>Volunteers recruited to support the delivery and organization of sports events and competitions.</w:t>
            </w:r>
          </w:p>
          <w:p w14:paraId="2D284C61" w14:textId="77777777" w:rsidR="00135C8F" w:rsidRDefault="00135C8F"/>
          <w:p w14:paraId="6DA492EF" w14:textId="214DE8C0" w:rsidR="00135C8F" w:rsidRDefault="00135C8F">
            <w:r>
              <w:t>Year on year increase of children taking part in competition.</w:t>
            </w:r>
          </w:p>
          <w:p w14:paraId="44E6C1D3" w14:textId="63A69EB5" w:rsidR="00135C8F" w:rsidRDefault="00135C8F"/>
          <w:p w14:paraId="0A23648B" w14:textId="5A9A56C1" w:rsidR="00135C8F" w:rsidRDefault="00135C8F">
            <w:r>
              <w:t>Increased participation in Level 2 and 3 competitions.</w:t>
            </w:r>
          </w:p>
          <w:p w14:paraId="6DFF193B" w14:textId="6383119E" w:rsidR="00E33EE5" w:rsidRDefault="00E33EE5"/>
          <w:p w14:paraId="3647D5E2" w14:textId="48A27BFE" w:rsidR="00E33EE5" w:rsidRDefault="00E33EE5"/>
          <w:p w14:paraId="1C7BAA20" w14:textId="219D54C4" w:rsidR="00E33EE5" w:rsidRDefault="00E33EE5"/>
          <w:p w14:paraId="57F36B46" w14:textId="77777777" w:rsidR="001B7D3F" w:rsidRDefault="001B7D3F"/>
          <w:p w14:paraId="4C9D0EE8" w14:textId="23ADA72F" w:rsidR="00135C8F" w:rsidRDefault="00E33EE5">
            <w:r>
              <w:t>Encouraging teamwork and confidence.</w:t>
            </w:r>
          </w:p>
          <w:p w14:paraId="5C224346" w14:textId="77777777" w:rsidR="00E33EE5" w:rsidRDefault="00E33EE5">
            <w:r>
              <w:t>Increases leadership and confidence in sports leaders</w:t>
            </w:r>
          </w:p>
          <w:p w14:paraId="2A8A2FB6" w14:textId="77777777" w:rsidR="00E33EE5" w:rsidRDefault="00DE11C6">
            <w:r>
              <w:t>Ability to test out new sports.</w:t>
            </w:r>
          </w:p>
          <w:p w14:paraId="0E59BB0D" w14:textId="77777777" w:rsidR="00DE11C6" w:rsidRDefault="00DE11C6"/>
          <w:p w14:paraId="27FA4FC2" w14:textId="77777777" w:rsidR="00DE11C6" w:rsidRDefault="00DE11C6"/>
          <w:p w14:paraId="4EC18B70" w14:textId="77777777" w:rsidR="00DE11C6" w:rsidRDefault="00DE11C6"/>
          <w:p w14:paraId="4D2C3FAF" w14:textId="77777777" w:rsidR="00DE11C6" w:rsidRDefault="00DE11C6"/>
          <w:p w14:paraId="64DE792B" w14:textId="77777777" w:rsidR="00EC1E3D" w:rsidRDefault="00EC1E3D"/>
          <w:p w14:paraId="2E97A169" w14:textId="3A7991E3" w:rsidR="00DE11C6" w:rsidRDefault="00DE11C6">
            <w:r>
              <w:t>Fully Inclusive provision</w:t>
            </w:r>
          </w:p>
          <w:p w14:paraId="586F2149" w14:textId="77777777" w:rsidR="00DE11C6" w:rsidRDefault="00DE11C6"/>
          <w:p w14:paraId="18697748" w14:textId="77777777" w:rsidR="00DE11C6" w:rsidRDefault="00DE11C6"/>
          <w:p w14:paraId="407A69CC" w14:textId="77777777" w:rsidR="00DE11C6" w:rsidRDefault="00DE11C6"/>
          <w:p w14:paraId="44CAB14F" w14:textId="77777777" w:rsidR="00DE11C6" w:rsidRDefault="00DE11C6"/>
          <w:p w14:paraId="21323FA2" w14:textId="25C7AE67" w:rsidR="00DE11C6" w:rsidRDefault="00DE11C6"/>
          <w:p w14:paraId="69871A89" w14:textId="77777777" w:rsidR="00FF4265" w:rsidRDefault="00FF4265"/>
          <w:p w14:paraId="403282B7" w14:textId="77777777" w:rsidR="00FF4265" w:rsidRDefault="00FF4265">
            <w:r>
              <w:lastRenderedPageBreak/>
              <w:t>Participation in a wider range of activities for children advanced in physical activity to provide challenge.</w:t>
            </w:r>
          </w:p>
          <w:p w14:paraId="23E8AE24" w14:textId="77777777" w:rsidR="00FF4265" w:rsidRDefault="00FF4265"/>
          <w:p w14:paraId="71BDF1F4" w14:textId="77777777" w:rsidR="00FF4265" w:rsidRDefault="00FF4265"/>
          <w:p w14:paraId="30053490" w14:textId="77777777" w:rsidR="00FF4265" w:rsidRDefault="00FF4265"/>
          <w:p w14:paraId="52BE3767" w14:textId="77777777" w:rsidR="00FF4265" w:rsidRDefault="00FF4265" w:rsidP="00FF4265">
            <w:r>
              <w:t>Overcome the barrier of transport being a block for participation.</w:t>
            </w:r>
          </w:p>
          <w:p w14:paraId="2CE2836C" w14:textId="1EF8208B" w:rsidR="00FF4265" w:rsidRDefault="00FF4265"/>
        </w:tc>
      </w:tr>
    </w:tbl>
    <w:p w14:paraId="539C0762" w14:textId="77777777" w:rsidR="00C46B41" w:rsidRDefault="00C46B41" w:rsidP="008374F0"/>
    <w:sectPr w:rsidR="00C46B41" w:rsidSect="00F17CE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7788E" w14:textId="77777777" w:rsidR="009A2F9F" w:rsidRDefault="009A2F9F" w:rsidP="008A1570">
      <w:pPr>
        <w:spacing w:after="0" w:line="240" w:lineRule="auto"/>
      </w:pPr>
      <w:r>
        <w:separator/>
      </w:r>
    </w:p>
  </w:endnote>
  <w:endnote w:type="continuationSeparator" w:id="0">
    <w:p w14:paraId="68F60946" w14:textId="77777777" w:rsidR="009A2F9F" w:rsidRDefault="009A2F9F" w:rsidP="008A1570">
      <w:pPr>
        <w:spacing w:after="0" w:line="240" w:lineRule="auto"/>
      </w:pPr>
      <w:r>
        <w:continuationSeparator/>
      </w:r>
    </w:p>
  </w:endnote>
  <w:endnote w:type="continuationNotice" w:id="1">
    <w:p w14:paraId="306FFC2B" w14:textId="77777777" w:rsidR="006F0968" w:rsidRDefault="006F09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1E647" w14:textId="77777777" w:rsidR="009A2F9F" w:rsidRDefault="009A2F9F" w:rsidP="008A1570">
      <w:pPr>
        <w:spacing w:after="0" w:line="240" w:lineRule="auto"/>
      </w:pPr>
      <w:r>
        <w:separator/>
      </w:r>
    </w:p>
  </w:footnote>
  <w:footnote w:type="continuationSeparator" w:id="0">
    <w:p w14:paraId="5F46BC40" w14:textId="77777777" w:rsidR="009A2F9F" w:rsidRDefault="009A2F9F" w:rsidP="008A1570">
      <w:pPr>
        <w:spacing w:after="0" w:line="240" w:lineRule="auto"/>
      </w:pPr>
      <w:r>
        <w:continuationSeparator/>
      </w:r>
    </w:p>
  </w:footnote>
  <w:footnote w:type="continuationNotice" w:id="1">
    <w:p w14:paraId="152D0C2E" w14:textId="77777777" w:rsidR="006F0968" w:rsidRDefault="006F09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41"/>
    <w:rsid w:val="00022278"/>
    <w:rsid w:val="00026B1F"/>
    <w:rsid w:val="00074EE0"/>
    <w:rsid w:val="00077273"/>
    <w:rsid w:val="000A449E"/>
    <w:rsid w:val="000D5A70"/>
    <w:rsid w:val="00112CE3"/>
    <w:rsid w:val="0012444C"/>
    <w:rsid w:val="00135C8F"/>
    <w:rsid w:val="00150F35"/>
    <w:rsid w:val="001559E2"/>
    <w:rsid w:val="00165A6B"/>
    <w:rsid w:val="001B7D3F"/>
    <w:rsid w:val="001D2998"/>
    <w:rsid w:val="0020435B"/>
    <w:rsid w:val="00234DD7"/>
    <w:rsid w:val="002517F8"/>
    <w:rsid w:val="0025529C"/>
    <w:rsid w:val="003446C3"/>
    <w:rsid w:val="003902BF"/>
    <w:rsid w:val="0049499C"/>
    <w:rsid w:val="004C63C6"/>
    <w:rsid w:val="004D34D2"/>
    <w:rsid w:val="005B3E4A"/>
    <w:rsid w:val="005F1A78"/>
    <w:rsid w:val="006338C2"/>
    <w:rsid w:val="00633C12"/>
    <w:rsid w:val="00652B29"/>
    <w:rsid w:val="00681758"/>
    <w:rsid w:val="006903B8"/>
    <w:rsid w:val="006F0968"/>
    <w:rsid w:val="007B15D6"/>
    <w:rsid w:val="007B40A8"/>
    <w:rsid w:val="007E7B76"/>
    <w:rsid w:val="00803C16"/>
    <w:rsid w:val="008374F0"/>
    <w:rsid w:val="00837B0F"/>
    <w:rsid w:val="008932BD"/>
    <w:rsid w:val="008A1570"/>
    <w:rsid w:val="008F1CAF"/>
    <w:rsid w:val="00944F44"/>
    <w:rsid w:val="00957512"/>
    <w:rsid w:val="0098504E"/>
    <w:rsid w:val="009A2F9F"/>
    <w:rsid w:val="009D692A"/>
    <w:rsid w:val="00A212CC"/>
    <w:rsid w:val="00A2163F"/>
    <w:rsid w:val="00A37580"/>
    <w:rsid w:val="00A95028"/>
    <w:rsid w:val="00B03EBB"/>
    <w:rsid w:val="00B86078"/>
    <w:rsid w:val="00BF0EFD"/>
    <w:rsid w:val="00C45EC6"/>
    <w:rsid w:val="00C46B41"/>
    <w:rsid w:val="00C63DFD"/>
    <w:rsid w:val="00CA11C3"/>
    <w:rsid w:val="00CA7A41"/>
    <w:rsid w:val="00D602C9"/>
    <w:rsid w:val="00D7724F"/>
    <w:rsid w:val="00DE11C6"/>
    <w:rsid w:val="00E33EE5"/>
    <w:rsid w:val="00EC1E3D"/>
    <w:rsid w:val="00F17CE7"/>
    <w:rsid w:val="00F64144"/>
    <w:rsid w:val="00F70CB0"/>
    <w:rsid w:val="00F95FE6"/>
    <w:rsid w:val="00FF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D26C"/>
  <w15:chartTrackingRefBased/>
  <w15:docId w15:val="{EEF01336-0BBE-4569-BAAD-48C6F561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3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1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570"/>
  </w:style>
  <w:style w:type="paragraph" w:styleId="Footer">
    <w:name w:val="footer"/>
    <w:basedOn w:val="Normal"/>
    <w:link w:val="FooterChar"/>
    <w:uiPriority w:val="99"/>
    <w:unhideWhenUsed/>
    <w:rsid w:val="008A1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570"/>
  </w:style>
  <w:style w:type="paragraph" w:styleId="BalloonText">
    <w:name w:val="Balloon Text"/>
    <w:basedOn w:val="Normal"/>
    <w:link w:val="BalloonTextChar"/>
    <w:uiPriority w:val="99"/>
    <w:semiHidden/>
    <w:unhideWhenUsed/>
    <w:rsid w:val="00957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512"/>
    <w:rPr>
      <w:rFonts w:ascii="Segoe UI" w:hAnsi="Segoe UI" w:cs="Segoe UI"/>
      <w:sz w:val="18"/>
      <w:szCs w:val="18"/>
    </w:rPr>
  </w:style>
  <w:style w:type="character" w:styleId="Hyperlink">
    <w:name w:val="Hyperlink"/>
    <w:basedOn w:val="DefaultParagraphFont"/>
    <w:uiPriority w:val="99"/>
    <w:semiHidden/>
    <w:unhideWhenUsed/>
    <w:rsid w:val="003902BF"/>
    <w:rPr>
      <w:color w:val="0000FF"/>
      <w:u w:val="single"/>
    </w:rPr>
  </w:style>
  <w:style w:type="character" w:customStyle="1" w:styleId="Heading1Char">
    <w:name w:val="Heading 1 Char"/>
    <w:basedOn w:val="DefaultParagraphFont"/>
    <w:link w:val="Heading1"/>
    <w:uiPriority w:val="9"/>
    <w:rsid w:val="004C63C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976841">
      <w:bodyDiv w:val="1"/>
      <w:marLeft w:val="0"/>
      <w:marRight w:val="0"/>
      <w:marTop w:val="0"/>
      <w:marBottom w:val="0"/>
      <w:divBdr>
        <w:top w:val="none" w:sz="0" w:space="0" w:color="auto"/>
        <w:left w:val="none" w:sz="0" w:space="0" w:color="auto"/>
        <w:bottom w:val="none" w:sz="0" w:space="0" w:color="auto"/>
        <w:right w:val="none" w:sz="0" w:space="0" w:color="auto"/>
      </w:divBdr>
      <w:divsChild>
        <w:div w:id="1654874783">
          <w:marLeft w:val="0"/>
          <w:marRight w:val="0"/>
          <w:marTop w:val="0"/>
          <w:marBottom w:val="0"/>
          <w:divBdr>
            <w:top w:val="none" w:sz="0" w:space="0" w:color="auto"/>
            <w:left w:val="none" w:sz="0" w:space="0" w:color="auto"/>
            <w:bottom w:val="none" w:sz="0" w:space="0" w:color="auto"/>
            <w:right w:val="none" w:sz="0" w:space="0" w:color="auto"/>
          </w:divBdr>
        </w:div>
        <w:div w:id="588269454">
          <w:marLeft w:val="0"/>
          <w:marRight w:val="0"/>
          <w:marTop w:val="0"/>
          <w:marBottom w:val="0"/>
          <w:divBdr>
            <w:top w:val="none" w:sz="0" w:space="0" w:color="auto"/>
            <w:left w:val="none" w:sz="0" w:space="0" w:color="auto"/>
            <w:bottom w:val="none" w:sz="0" w:space="0" w:color="auto"/>
            <w:right w:val="none" w:sz="0" w:space="0" w:color="auto"/>
          </w:divBdr>
        </w:div>
      </w:divsChild>
    </w:div>
    <w:div w:id="657921641">
      <w:bodyDiv w:val="1"/>
      <w:marLeft w:val="0"/>
      <w:marRight w:val="0"/>
      <w:marTop w:val="0"/>
      <w:marBottom w:val="0"/>
      <w:divBdr>
        <w:top w:val="none" w:sz="0" w:space="0" w:color="auto"/>
        <w:left w:val="none" w:sz="0" w:space="0" w:color="auto"/>
        <w:bottom w:val="none" w:sz="0" w:space="0" w:color="auto"/>
        <w:right w:val="none" w:sz="0" w:space="0" w:color="auto"/>
      </w:divBdr>
    </w:div>
    <w:div w:id="1365206995">
      <w:bodyDiv w:val="1"/>
      <w:marLeft w:val="0"/>
      <w:marRight w:val="0"/>
      <w:marTop w:val="0"/>
      <w:marBottom w:val="0"/>
      <w:divBdr>
        <w:top w:val="none" w:sz="0" w:space="0" w:color="auto"/>
        <w:left w:val="none" w:sz="0" w:space="0" w:color="auto"/>
        <w:bottom w:val="none" w:sz="0" w:space="0" w:color="auto"/>
        <w:right w:val="none" w:sz="0" w:space="0" w:color="auto"/>
      </w:divBdr>
    </w:div>
    <w:div w:id="1674183545">
      <w:bodyDiv w:val="1"/>
      <w:marLeft w:val="0"/>
      <w:marRight w:val="0"/>
      <w:marTop w:val="0"/>
      <w:marBottom w:val="0"/>
      <w:divBdr>
        <w:top w:val="none" w:sz="0" w:space="0" w:color="auto"/>
        <w:left w:val="none" w:sz="0" w:space="0" w:color="auto"/>
        <w:bottom w:val="none" w:sz="0" w:space="0" w:color="auto"/>
        <w:right w:val="none" w:sz="0" w:space="0" w:color="auto"/>
      </w:divBdr>
      <w:divsChild>
        <w:div w:id="1179659547">
          <w:marLeft w:val="0"/>
          <w:marRight w:val="0"/>
          <w:marTop w:val="0"/>
          <w:marBottom w:val="0"/>
          <w:divBdr>
            <w:top w:val="none" w:sz="0" w:space="0" w:color="auto"/>
            <w:left w:val="none" w:sz="0" w:space="0" w:color="auto"/>
            <w:bottom w:val="none" w:sz="0" w:space="0" w:color="auto"/>
            <w:right w:val="none" w:sz="0" w:space="0" w:color="auto"/>
          </w:divBdr>
        </w:div>
        <w:div w:id="6517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mazon.co.uk/gp/product/B07QQK2SQ9/ref=ppx_yo_dt_b_asin_title_o03_s03?ie=UTF8&amp;psc=1" TargetMode="External"/><Relationship Id="rId18" Type="http://schemas.openxmlformats.org/officeDocument/2006/relationships/hyperlink" Target="https://www.amazon.co.uk/TOPEN-Type-Clamps-Labelling-Transparent/dp/B0731NWM2Q/ref=cts_sp_1_vt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mazon.co.uk/gp/product/B07GDJQ67X/ref=ppx_yo_dt_b_asin_title_o03_s03?ie=UTF8&amp;psc=1" TargetMode="External"/><Relationship Id="rId17" Type="http://schemas.openxmlformats.org/officeDocument/2006/relationships/hyperlink" Target="https://www.amazon.co.uk/gp/product/B07MK23B9G/ref=ppx_yo_dt_b_asin_title_o02_s00?ie=UTF8&amp;psc=1" TargetMode="External"/><Relationship Id="rId2" Type="http://schemas.openxmlformats.org/officeDocument/2006/relationships/customXml" Target="../customXml/item2.xml"/><Relationship Id="rId16" Type="http://schemas.openxmlformats.org/officeDocument/2006/relationships/hyperlink" Target="https://www.amazon.co.uk/gp/product/B07BL2JW33/ref=ppx_yo_dt_b_asin_title_o08_s00?ie=UTF8&amp;ps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amazon.co.uk/gp/product/B078PCHXKL/ref=ppx_yo_dt_b_asin_title_o08_s02?ie=UTF8&amp;psc=1"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azon.co.uk/gp/product/B0763R825B/ref=ppx_yo_dt_b_asin_title_o03_s01?ie=UTF8&amp;ps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C11AD8C6E9DB4DBA45B976420F527F" ma:contentTypeVersion="11" ma:contentTypeDescription="Create a new document." ma:contentTypeScope="" ma:versionID="9040a3b2531c3491bd9ae480a23013a2">
  <xsd:schema xmlns:xsd="http://www.w3.org/2001/XMLSchema" xmlns:xs="http://www.w3.org/2001/XMLSchema" xmlns:p="http://schemas.microsoft.com/office/2006/metadata/properties" xmlns:ns3="21c28a07-3287-417c-8ed9-7009eb418d07" xmlns:ns4="85a8736a-ad26-4728-9988-b06571c175cb" targetNamespace="http://schemas.microsoft.com/office/2006/metadata/properties" ma:root="true" ma:fieldsID="e4d1264ca0f8d799650fa01f4dbdf4e4" ns3:_="" ns4:_="">
    <xsd:import namespace="21c28a07-3287-417c-8ed9-7009eb418d07"/>
    <xsd:import namespace="85a8736a-ad26-4728-9988-b06571c175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28a07-3287-417c-8ed9-7009eb418d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a8736a-ad26-4728-9988-b06571c175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CA0B98-FB39-41D5-ACED-00EF5F15BAAF}">
  <ds:schemaRefs>
    <ds:schemaRef ds:uri="http://schemas.microsoft.com/sharepoint/v3/contenttype/forms"/>
  </ds:schemaRefs>
</ds:datastoreItem>
</file>

<file path=customXml/itemProps2.xml><?xml version="1.0" encoding="utf-8"?>
<ds:datastoreItem xmlns:ds="http://schemas.openxmlformats.org/officeDocument/2006/customXml" ds:itemID="{BE68CFE3-FF7A-415A-BEC1-DB1FD1B7E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28a07-3287-417c-8ed9-7009eb418d07"/>
    <ds:schemaRef ds:uri="85a8736a-ad26-4728-9988-b06571c17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E7186B-04A4-4AC1-B32C-58818CB5D58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85a8736a-ad26-4728-9988-b06571c175cb"/>
    <ds:schemaRef ds:uri="21c28a07-3287-417c-8ed9-7009eb418d0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8</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Murray</dc:creator>
  <cp:keywords/>
  <dc:description/>
  <cp:lastModifiedBy>Vicky Lofthouse</cp:lastModifiedBy>
  <cp:revision>60</cp:revision>
  <cp:lastPrinted>2019-11-04T17:05:00Z</cp:lastPrinted>
  <dcterms:created xsi:type="dcterms:W3CDTF">2019-11-08T15:27:00Z</dcterms:created>
  <dcterms:modified xsi:type="dcterms:W3CDTF">2019-11-13T10:33:00Z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0x0101000FC11AD8C6E9DB4DBA45B976420F527F</vt:lpwstr>
  </property>
</Properties>
</file>