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16" w:rsidRPr="0086529F" w:rsidRDefault="00952916" w:rsidP="00952916">
      <w:pPr>
        <w:jc w:val="center"/>
        <w:rPr>
          <w:rFonts w:ascii="Elephant" w:hAnsi="Elephant"/>
          <w:sz w:val="28"/>
          <w:szCs w:val="28"/>
        </w:rPr>
      </w:pPr>
      <w:r>
        <w:rPr>
          <w:rFonts w:ascii="Arial" w:hAnsi="Arial" w:cs="Arial"/>
          <w:noProof/>
          <w:color w:val="0000FF"/>
          <w:sz w:val="27"/>
          <w:szCs w:val="27"/>
          <w:lang w:bidi="ar-SA"/>
        </w:rPr>
        <w:drawing>
          <wp:inline distT="0" distB="0" distL="0" distR="0">
            <wp:extent cx="1419225" cy="1219361"/>
            <wp:effectExtent l="0" t="0" r="0" b="0"/>
            <wp:docPr id="7" name="Picture 7" descr="Image result for Cartoon damselfl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damselflies">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561" cy="1223086"/>
                    </a:xfrm>
                    <a:prstGeom prst="rect">
                      <a:avLst/>
                    </a:prstGeom>
                    <a:noFill/>
                    <a:ln>
                      <a:noFill/>
                    </a:ln>
                  </pic:spPr>
                </pic:pic>
              </a:graphicData>
            </a:graphic>
          </wp:inline>
        </w:drawing>
      </w:r>
      <w:r>
        <w:rPr>
          <w:rFonts w:ascii="Elephant" w:hAnsi="Elephant"/>
          <w:sz w:val="28"/>
          <w:szCs w:val="28"/>
        </w:rPr>
        <w:t>Damselflies</w:t>
      </w:r>
      <w:r w:rsidR="00816E1E">
        <w:rPr>
          <w:rFonts w:ascii="Elephant" w:hAnsi="Elephant"/>
          <w:sz w:val="28"/>
          <w:szCs w:val="28"/>
        </w:rPr>
        <w:t xml:space="preserve">                  </w:t>
      </w:r>
      <w:r w:rsidR="00921E6F">
        <w:rPr>
          <w:rFonts w:ascii="Elephant" w:hAnsi="Elephant"/>
          <w:sz w:val="28"/>
          <w:szCs w:val="28"/>
        </w:rPr>
        <w:t>02.02.16</w:t>
      </w:r>
    </w:p>
    <w:p w:rsidR="00952916" w:rsidRPr="001300AF" w:rsidRDefault="000104CB" w:rsidP="00952916">
      <w:pPr>
        <w:rPr>
          <w:i/>
          <w:noProof/>
        </w:rPr>
      </w:pPr>
      <w:r w:rsidRPr="000104CB">
        <w:rPr>
          <w:noProof/>
          <w:sz w:val="20"/>
          <w:szCs w:val="20"/>
          <w:lang w:bidi="ar-SA"/>
        </w:rPr>
        <w:pict>
          <v:shapetype id="_x0000_t202" coordsize="21600,21600" o:spt="202" path="m,l,21600r21600,l21600,xe">
            <v:stroke joinstyle="miter"/>
            <v:path gradientshapeok="t" o:connecttype="rect"/>
          </v:shapetype>
          <v:shape id="_x0000_s1033" type="#_x0000_t202" style="position:absolute;margin-left:242.25pt;margin-top:21.85pt;width:201pt;height:193.05pt;rotation:180;flip:y;z-index:251667456;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">
            <v:textbox style="mso-next-textbox:#_x0000_s1033">
              <w:txbxContent>
                <w:p w:rsidR="0031512C" w:rsidRDefault="0031512C" w:rsidP="00952916">
                  <w:pPr>
                    <w:pStyle w:val="NoSpacing"/>
                    <w:rPr>
                      <w:color w:val="212121"/>
                      <w:sz w:val="20"/>
                      <w:szCs w:val="20"/>
                      <w:shd w:val="clear" w:color="auto" w:fill="FFFFFF"/>
                    </w:rPr>
                  </w:pPr>
                  <w:r w:rsidRPr="005D76A3">
                    <w:rPr>
                      <w:noProof/>
                      <w:lang w:eastAsia="en-GB"/>
                    </w:rPr>
                    <w:t xml:space="preserve"> </w:t>
                  </w:r>
                  <w:r>
                    <w:rPr>
                      <w:color w:val="212121"/>
                      <w:sz w:val="20"/>
                      <w:szCs w:val="20"/>
                      <w:shd w:val="clear" w:color="auto" w:fill="FFFFFF"/>
                    </w:rPr>
                    <w:t>This term we are looking at the Chinese New Year which is the year of the monkey. If you have anything to do with this topic and would be happy to share with us we would appreciate this.</w:t>
                  </w:r>
                </w:p>
                <w:p w:rsidR="0031512C" w:rsidRDefault="0031512C" w:rsidP="00952916">
                  <w:pPr>
                    <w:pStyle w:val="NoSpacing"/>
                  </w:pPr>
                  <w:r>
                    <w:rPr>
                      <w:color w:val="212121"/>
                      <w:sz w:val="20"/>
                      <w:szCs w:val="20"/>
                      <w:shd w:val="clear" w:color="auto" w:fill="FFFFFF"/>
                    </w:rPr>
                    <w:t>The children have started making Chinese lanterns &amp; been painting with noodles.</w:t>
                  </w:r>
                </w:p>
                <w:p w:rsidR="0031512C" w:rsidRDefault="0031512C" w:rsidP="00952916">
                  <w:pPr>
                    <w:pStyle w:val="NoSpacing"/>
                  </w:pPr>
                  <w:r>
                    <w:rPr>
                      <w:noProof/>
                      <w:lang w:eastAsia="en-GB"/>
                    </w:rPr>
                    <w:drawing>
                      <wp:inline distT="0" distB="0" distL="0" distR="0">
                        <wp:extent cx="2106353" cy="1179329"/>
                        <wp:effectExtent l="19050" t="0" r="8197" b="0"/>
                        <wp:docPr id="8" name="Picture 1" descr="Image result for chinese new ye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new year 2016"/>
                                <pic:cNvPicPr>
                                  <a:picLocks noChangeAspect="1" noChangeArrowheads="1"/>
                                </pic:cNvPicPr>
                              </pic:nvPicPr>
                              <pic:blipFill>
                                <a:blip r:embed="rId10"/>
                                <a:srcRect/>
                                <a:stretch>
                                  <a:fillRect/>
                                </a:stretch>
                              </pic:blipFill>
                              <pic:spPr bwMode="auto">
                                <a:xfrm>
                                  <a:off x="0" y="0"/>
                                  <a:ext cx="2104606" cy="1178351"/>
                                </a:xfrm>
                                <a:prstGeom prst="rect">
                                  <a:avLst/>
                                </a:prstGeom>
                                <a:noFill/>
                                <a:ln w="9525">
                                  <a:noFill/>
                                  <a:miter lim="800000"/>
                                  <a:headEnd/>
                                  <a:tailEnd/>
                                </a:ln>
                              </pic:spPr>
                            </pic:pic>
                          </a:graphicData>
                        </a:graphic>
                      </wp:inline>
                    </w:drawing>
                  </w:r>
                </w:p>
                <w:p w:rsidR="0031512C" w:rsidRDefault="0031512C" w:rsidP="00952916">
                  <w:pPr>
                    <w:pStyle w:val="NoSpacing"/>
                  </w:pPr>
                </w:p>
                <w:p w:rsidR="0031512C" w:rsidRDefault="0031512C" w:rsidP="00952916">
                  <w:pPr>
                    <w:pStyle w:val="NoSpacing"/>
                  </w:pPr>
                </w:p>
                <w:p w:rsidR="0031512C" w:rsidRDefault="0031512C" w:rsidP="00952916"/>
                <w:p w:rsidR="0031512C" w:rsidRDefault="0031512C" w:rsidP="00952916"/>
              </w:txbxContent>
            </v:textbox>
            <w10:wrap type="square" anchorx="margin"/>
          </v:shape>
        </w:pict>
      </w:r>
      <w:r w:rsidRPr="000104CB">
        <w:rPr>
          <w:noProof/>
          <w:sz w:val="20"/>
          <w:szCs w:val="20"/>
          <w:lang w:bidi="ar-SA"/>
        </w:rPr>
        <w:pict>
          <v:shape id="Text Box 2" o:spid="_x0000_s1031" type="#_x0000_t202" style="position:absolute;margin-left:-10.5pt;margin-top:21.85pt;width:189pt;height:206.55pt;z-index:2516592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">
            <v:textbox>
              <w:txbxContent>
                <w:p w:rsidR="0031512C" w:rsidRDefault="0031512C" w:rsidP="00952916">
                  <w:pPr>
                    <w:rPr>
                      <w:color w:val="E36C0A" w:themeColor="accent6" w:themeShade="BF"/>
                      <w:sz w:val="20"/>
                      <w:szCs w:val="20"/>
                    </w:rPr>
                  </w:pPr>
                  <w:r>
                    <w:rPr>
                      <w:color w:val="212121"/>
                      <w:sz w:val="20"/>
                      <w:szCs w:val="20"/>
                      <w:shd w:val="clear" w:color="auto" w:fill="FFFFFF"/>
                    </w:rPr>
                    <w:t>Welcome back to Damselflies after the Christmas break we all hope that you had a lovely time with your children and wish you all a happy new year.</w:t>
                  </w:r>
                  <w:r>
                    <w:rPr>
                      <w:color w:val="212121"/>
                      <w:sz w:val="20"/>
                      <w:szCs w:val="20"/>
                    </w:rPr>
                    <w:br/>
                  </w:r>
                  <w:r>
                    <w:rPr>
                      <w:color w:val="212121"/>
                      <w:sz w:val="20"/>
                      <w:szCs w:val="20"/>
                      <w:shd w:val="clear" w:color="auto" w:fill="FFFFFF"/>
                    </w:rPr>
                    <w:t>We would like to welcome all of our new children to Damselflies and hope that they will enjoy their time with us</w:t>
                  </w:r>
                </w:p>
                <w:p w:rsidR="0031512C" w:rsidRDefault="0031512C" w:rsidP="00952916">
                  <w:pPr>
                    <w:rPr>
                      <w:color w:val="E36C0A" w:themeColor="accent6" w:themeShade="BF"/>
                      <w:sz w:val="20"/>
                      <w:szCs w:val="20"/>
                    </w:rPr>
                  </w:pPr>
                  <w:r w:rsidRPr="00391A17">
                    <w:rPr>
                      <w:color w:val="E36C0A" w:themeColor="accent6" w:themeShade="BF"/>
                      <w:sz w:val="20"/>
                      <w:szCs w:val="20"/>
                    </w:rPr>
                    <w:t xml:space="preserve"> </w:t>
                  </w:r>
                  <w:r w:rsidRPr="00921E6F">
                    <w:rPr>
                      <w:noProof/>
                      <w:color w:val="E36C0A" w:themeColor="accent6" w:themeShade="BF"/>
                      <w:sz w:val="20"/>
                      <w:szCs w:val="20"/>
                      <w:lang w:bidi="ar-SA"/>
                    </w:rPr>
                    <w:drawing>
                      <wp:inline distT="0" distB="0" distL="0" distR="0">
                        <wp:extent cx="1786283" cy="1000125"/>
                        <wp:effectExtent l="19050" t="0" r="4417" b="0"/>
                        <wp:docPr id="2" name="Picture 1" descr="Image result for chinese new ye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new year 2016"/>
                                <pic:cNvPicPr>
                                  <a:picLocks noChangeAspect="1" noChangeArrowheads="1"/>
                                </pic:cNvPicPr>
                              </pic:nvPicPr>
                              <pic:blipFill>
                                <a:blip r:embed="rId10"/>
                                <a:srcRect/>
                                <a:stretch>
                                  <a:fillRect/>
                                </a:stretch>
                              </pic:blipFill>
                              <pic:spPr bwMode="auto">
                                <a:xfrm>
                                  <a:off x="0" y="0"/>
                                  <a:ext cx="1782968" cy="998269"/>
                                </a:xfrm>
                                <a:prstGeom prst="rect">
                                  <a:avLst/>
                                </a:prstGeom>
                                <a:noFill/>
                                <a:ln w="9525">
                                  <a:noFill/>
                                  <a:miter lim="800000"/>
                                  <a:headEnd/>
                                  <a:tailEnd/>
                                </a:ln>
                              </pic:spPr>
                            </pic:pic>
                          </a:graphicData>
                        </a:graphic>
                      </wp:inline>
                    </w:drawing>
                  </w:r>
                </w:p>
                <w:p w:rsidR="0031512C" w:rsidRDefault="0031512C" w:rsidP="00952916">
                  <w:pPr>
                    <w:rPr>
                      <w:color w:val="E36C0A" w:themeColor="accent6" w:themeShade="BF"/>
                      <w:sz w:val="20"/>
                      <w:szCs w:val="20"/>
                    </w:rPr>
                  </w:pPr>
                </w:p>
                <w:p w:rsidR="0031512C" w:rsidRDefault="0031512C" w:rsidP="00952916">
                  <w:pPr>
                    <w:rPr>
                      <w:color w:val="E36C0A" w:themeColor="accent6" w:themeShade="BF"/>
                      <w:sz w:val="20"/>
                      <w:szCs w:val="20"/>
                    </w:rPr>
                  </w:pPr>
                </w:p>
                <w:p w:rsidR="0031512C" w:rsidRPr="00391A17" w:rsidRDefault="0031512C" w:rsidP="00952916">
                  <w:pPr>
                    <w:rPr>
                      <w:color w:val="E36C0A" w:themeColor="accent6" w:themeShade="BF"/>
                      <w:sz w:val="20"/>
                      <w:szCs w:val="20"/>
                    </w:rPr>
                  </w:pPr>
                  <w:r w:rsidRPr="0086529F">
                    <w:rPr>
                      <w:color w:val="E36C0A" w:themeColor="accent6" w:themeShade="BF"/>
                      <w:sz w:val="20"/>
                      <w:szCs w:val="20"/>
                    </w:rPr>
                    <w:br/>
                  </w:r>
                </w:p>
              </w:txbxContent>
            </v:textbox>
            <w10:wrap type="square" anchorx="margin"/>
          </v:shape>
        </w:pict>
      </w:r>
      <w:r w:rsidR="00952916" w:rsidRPr="005D0172">
        <w:rPr>
          <w:i/>
          <w:sz w:val="20"/>
          <w:szCs w:val="20"/>
        </w:rPr>
        <w:br/>
      </w:r>
    </w:p>
    <w:p w:rsidR="00952916" w:rsidRDefault="00952916" w:rsidP="00952916"/>
    <w:p w:rsidR="00A074C2" w:rsidRPr="004B2469" w:rsidRDefault="00885EC2" w:rsidP="004B2469">
      <w:r>
        <w:rPr>
          <w:rFonts w:ascii="Castellar" w:hAnsi="Castellar"/>
          <w:sz w:val="20"/>
          <w:szCs w:val="20"/>
        </w:rPr>
        <w:br/>
      </w: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952916" w:rsidRPr="00885EC2" w:rsidRDefault="00952916" w:rsidP="00885EC2">
      <w:pPr>
        <w:rPr>
          <w:sz w:val="20"/>
          <w:szCs w:val="20"/>
        </w:rPr>
      </w:pPr>
    </w:p>
    <w:p w:rsidR="00952916" w:rsidRDefault="00952916" w:rsidP="00497EE8">
      <w:pPr>
        <w:jc w:val="center"/>
        <w:rPr>
          <w:sz w:val="20"/>
          <w:szCs w:val="20"/>
        </w:rPr>
      </w:pPr>
    </w:p>
    <w:p w:rsidR="00952916" w:rsidRDefault="00952916" w:rsidP="00952916">
      <w:pPr>
        <w:rPr>
          <w:sz w:val="20"/>
          <w:szCs w:val="20"/>
        </w:rPr>
      </w:pPr>
    </w:p>
    <w:p w:rsidR="00952916" w:rsidRDefault="000104CB" w:rsidP="00952916">
      <w:pPr>
        <w:rPr>
          <w:sz w:val="20"/>
          <w:szCs w:val="20"/>
        </w:rPr>
      </w:pPr>
      <w:r>
        <w:rPr>
          <w:noProof/>
          <w:sz w:val="20"/>
          <w:szCs w:val="20"/>
          <w:lang w:bidi="ar-SA"/>
        </w:rPr>
        <w:pict>
          <v:rect id="Rectangle 10" o:spid="_x0000_s1026" style="position:absolute;margin-left:185.95pt;margin-top:324.2pt;width:150.75pt;height:172.5pt;flip:x;z-index:251661312;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" o:allowincell="f" filled="f" fillcolor="black [3213]" strokecolor="black [3213]" strokeweight="1.5pt">
            <v:shadow color="#f79646" opacity=".5" offset="-15pt,0"/>
            <v:textbox style="mso-next-textbox:#Rectangle 10" inset="21.6pt,21.6pt,21.6pt,21.6pt">
              <w:txbxContent>
                <w:p w:rsidR="0031512C" w:rsidRPr="00866FD1" w:rsidRDefault="0031512C" w:rsidP="00952916">
                  <w:pPr>
                    <w:rPr>
                      <w:color w:val="5F497A" w:themeColor="accent4" w:themeShade="BF"/>
                      <w:sz w:val="20"/>
                      <w:szCs w:val="20"/>
                    </w:rPr>
                  </w:pPr>
                  <w:r w:rsidRPr="00866FD1">
                    <w:rPr>
                      <w:color w:val="5F497A" w:themeColor="accent4" w:themeShade="BF"/>
                      <w:sz w:val="20"/>
                      <w:szCs w:val="20"/>
                    </w:rPr>
                    <w:t xml:space="preserve">If your child requires a two year check, home visit or a </w:t>
                  </w:r>
                  <w:r>
                    <w:rPr>
                      <w:color w:val="5F497A" w:themeColor="accent4" w:themeShade="BF"/>
                      <w:sz w:val="20"/>
                      <w:szCs w:val="20"/>
                    </w:rPr>
                    <w:t>“</w:t>
                  </w:r>
                  <w:r w:rsidRPr="00866FD1">
                    <w:rPr>
                      <w:color w:val="5F497A" w:themeColor="accent4" w:themeShade="BF"/>
                      <w:sz w:val="20"/>
                      <w:szCs w:val="20"/>
                    </w:rPr>
                    <w:t>time to talk</w:t>
                  </w:r>
                  <w:r>
                    <w:rPr>
                      <w:color w:val="5F497A" w:themeColor="accent4" w:themeShade="BF"/>
                      <w:sz w:val="20"/>
                      <w:szCs w:val="20"/>
                    </w:rPr>
                    <w:t>”</w:t>
                  </w:r>
                  <w:r w:rsidRPr="00866FD1">
                    <w:rPr>
                      <w:color w:val="5F497A" w:themeColor="accent4" w:themeShade="BF"/>
                      <w:sz w:val="20"/>
                      <w:szCs w:val="20"/>
                    </w:rPr>
                    <w:t xml:space="preserve"> meeting then a member of staff will contact you in due course to arrange this.</w:t>
                  </w:r>
                  <w:r>
                    <w:rPr>
                      <w:color w:val="5F497A" w:themeColor="accent4" w:themeShade="BF"/>
                      <w:sz w:val="20"/>
                      <w:szCs w:val="20"/>
                    </w:rPr>
                    <w:t xml:space="preserve"> Please check your child’s drawer for any info.</w:t>
                  </w:r>
                  <w:r w:rsidRPr="00866FD1">
                    <w:rPr>
                      <w:color w:val="5F497A" w:themeColor="accent4" w:themeShade="BF"/>
                      <w:sz w:val="20"/>
                      <w:szCs w:val="20"/>
                    </w:rPr>
                    <w:br/>
                  </w:r>
                </w:p>
              </w:txbxContent>
            </v:textbox>
            <w10:wrap type="square" anchorx="margin" anchory="margin"/>
          </v:rect>
        </w:pict>
      </w:r>
    </w:p>
    <w:p w:rsidR="00F70A5F" w:rsidRPr="00F70A5F" w:rsidRDefault="00743612" w:rsidP="00F70A5F">
      <w:pPr>
        <w:rPr>
          <w:rFonts w:asciiTheme="minorHAnsi" w:hAnsiTheme="minorHAnsi"/>
          <w:sz w:val="24"/>
          <w:szCs w:val="24"/>
        </w:rPr>
      </w:pPr>
      <w:bookmarkStart w:id="0" w:name="_GoBack"/>
      <w:bookmarkEnd w:id="0"/>
      <w:r w:rsidRPr="000104CB">
        <w:rPr>
          <w:rFonts w:asciiTheme="minorHAnsi" w:hAnsiTheme="minorHAnsi"/>
          <w:noProof/>
          <w:sz w:val="24"/>
          <w:szCs w:val="24"/>
          <w:lang w:val="en-US" w:eastAsia="zh-TW"/>
        </w:rPr>
        <w:pict>
          <v:shape id="_x0000_s1036" type="#_x0000_t202" style="position:absolute;margin-left:-249pt;margin-top:207.25pt;width:222pt;height:178.5pt;z-index:251669504;mso-width-relative:margin;mso-height-relative:margin">
            <v:textbox style="mso-next-textbox:#_x0000_s1036">
              <w:txbxContent>
                <w:p w:rsidR="0031512C" w:rsidRDefault="0031512C" w:rsidP="009F0EB3">
                  <w:pPr>
                    <w:rPr>
                      <w:color w:val="212121"/>
                      <w:sz w:val="20"/>
                      <w:szCs w:val="20"/>
                      <w:shd w:val="clear" w:color="auto" w:fill="FFFFFF"/>
                    </w:rPr>
                  </w:pPr>
                  <w:r>
                    <w:rPr>
                      <w:color w:val="212121"/>
                      <w:sz w:val="20"/>
                      <w:szCs w:val="20"/>
                      <w:shd w:val="clear" w:color="auto" w:fill="FFFFFF"/>
                    </w:rPr>
                    <w:t>This half term we are also encouraging the children to become more independent in their scissor control. To help your child with this at home you could encourage them to pick small items up using tweezers if you are not brave enough to let them loose on scissors at home!!</w:t>
                  </w:r>
                </w:p>
                <w:p w:rsidR="0031512C" w:rsidRDefault="0031512C" w:rsidP="009F0EB3">
                  <w:pPr>
                    <w:rPr>
                      <w:color w:val="212121"/>
                      <w:sz w:val="20"/>
                      <w:szCs w:val="20"/>
                      <w:shd w:val="clear" w:color="auto" w:fill="FFFFFF"/>
                    </w:rPr>
                  </w:pPr>
                </w:p>
                <w:p w:rsidR="0031512C" w:rsidRPr="009F0EB3" w:rsidRDefault="00743612" w:rsidP="009F0EB3">
                  <w:pPr>
                    <w:rPr>
                      <w:szCs w:val="20"/>
                    </w:rPr>
                  </w:pPr>
                  <w:r>
                    <w:rPr>
                      <w:noProof/>
                      <w:lang w:bidi="ar-SA"/>
                    </w:rPr>
                    <w:drawing>
                      <wp:inline distT="0" distB="0" distL="0" distR="0">
                        <wp:extent cx="857250" cy="85725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szCs w:val="20"/>
                    </w:rPr>
                    <w:t xml:space="preserve">   </w:t>
                  </w:r>
                  <w:r w:rsidRPr="00743612">
                    <w:rPr>
                      <w:szCs w:val="20"/>
                    </w:rPr>
                    <w:drawing>
                      <wp:inline distT="0" distB="0" distL="0" distR="0">
                        <wp:extent cx="857250" cy="85725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31512C">
                    <w:rPr>
                      <w:color w:val="212121"/>
                      <w:sz w:val="20"/>
                      <w:szCs w:val="20"/>
                    </w:rPr>
                    <w:br/>
                  </w:r>
                </w:p>
              </w:txbxContent>
            </v:textbox>
          </v:shape>
        </w:pict>
      </w:r>
      <w:r w:rsidR="000104CB" w:rsidRPr="000104CB">
        <w:rPr>
          <w:rFonts w:asciiTheme="minorHAnsi" w:hAnsiTheme="minorHAnsi"/>
          <w:noProof/>
          <w:sz w:val="24"/>
          <w:szCs w:val="24"/>
          <w:lang w:val="en-US" w:eastAsia="zh-TW"/>
        </w:rPr>
        <w:pict>
          <v:shape id="_x0000_s1039" type="#_x0000_t202" style="position:absolute;margin-left:8.95pt;margin-top:13.75pt;width:92.3pt;height:179.25pt;z-index:251671552;mso-width-relative:margin;mso-height-relative:margin">
            <v:textbox style="mso-next-textbox:#_x0000_s1039">
              <w:txbxContent>
                <w:p w:rsidR="0031512C" w:rsidRDefault="0031512C">
                  <w:r>
                    <w:rPr>
                      <w:color w:val="212121"/>
                      <w:sz w:val="20"/>
                      <w:szCs w:val="20"/>
                      <w:shd w:val="clear" w:color="auto" w:fill="FFFFFF"/>
                    </w:rPr>
                    <w:t>If you are not able to access Tapestry you can still fill out "wow" cards to add to your child's learning journey.  If you need any su</w:t>
                  </w:r>
                  <w:r w:rsidR="00530919">
                    <w:rPr>
                      <w:color w:val="212121"/>
                      <w:sz w:val="20"/>
                      <w:szCs w:val="20"/>
                      <w:shd w:val="clear" w:color="auto" w:fill="FFFFFF"/>
                    </w:rPr>
                    <w:t>pport with tapestry, please ask Lorraine or Cathy.</w:t>
                  </w:r>
                </w:p>
                <w:p w:rsidR="0031512C" w:rsidRDefault="0031512C"/>
              </w:txbxContent>
            </v:textbox>
          </v:shape>
        </w:pict>
      </w:r>
      <w:r w:rsidR="000104CB" w:rsidRPr="000104CB">
        <w:rPr>
          <w:noProof/>
          <w:sz w:val="20"/>
          <w:szCs w:val="20"/>
          <w:lang w:bidi="ar-SA"/>
        </w:rPr>
        <w:pict>
          <v:rect id="Rectangle 16" o:spid="_x0000_s1029" style="position:absolute;margin-left:-28.5pt;margin-top:317.45pt;width:179.25pt;height:221.25pt;rotation:90;flip:x;z-index:251662336;visibility:visible;mso-wrap-distance-left:9pt;mso-wrap-distance-top:7.2pt;mso-wrap-distance-right:9pt;mso-wrap-distance-bottom:7.2pt;mso-position-horizontal-relative:margin;mso-position-vertical-relative:margin;mso-width-relative:margin;mso-height-relative:page;v-text-anchor:middle" o:allowincell="f" filled="f" fillcolor="black [3213]" strokecolor="black [3213]" strokeweight="1.5pt">
            <v:shadow color="#f79646" opacity=".5" offset="-15pt,0"/>
            <v:textbox style="mso-next-textbox:#Rectangle 16" inset="21.6pt,21.6pt,21.6pt,21.6pt">
              <w:txbxContent>
                <w:p w:rsidR="0031512C" w:rsidRDefault="0031512C" w:rsidP="009F0EB3">
                  <w:pPr>
                    <w:rPr>
                      <w:sz w:val="20"/>
                      <w:szCs w:val="20"/>
                    </w:rPr>
                  </w:pPr>
                  <w:r>
                    <w:rPr>
                      <w:noProof/>
                      <w:lang w:bidi="ar-SA"/>
                    </w:rPr>
                    <w:drawing>
                      <wp:inline distT="0" distB="0" distL="0" distR="0">
                        <wp:extent cx="895350" cy="579438"/>
                        <wp:effectExtent l="19050" t="0" r="0" b="0"/>
                        <wp:docPr id="13" name="Picture 6" descr="Image result for garden bulb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rden bulbs images"/>
                                <pic:cNvPicPr>
                                  <a:picLocks noChangeAspect="1" noChangeArrowheads="1"/>
                                </pic:cNvPicPr>
                              </pic:nvPicPr>
                              <pic:blipFill>
                                <a:blip r:embed="rId12"/>
                                <a:srcRect/>
                                <a:stretch>
                                  <a:fillRect/>
                                </a:stretch>
                              </pic:blipFill>
                              <pic:spPr bwMode="auto">
                                <a:xfrm>
                                  <a:off x="0" y="0"/>
                                  <a:ext cx="904962" cy="585659"/>
                                </a:xfrm>
                                <a:prstGeom prst="rect">
                                  <a:avLst/>
                                </a:prstGeom>
                                <a:noFill/>
                                <a:ln w="9525">
                                  <a:noFill/>
                                  <a:miter lim="800000"/>
                                  <a:headEnd/>
                                  <a:tailEnd/>
                                </a:ln>
                              </pic:spPr>
                            </pic:pic>
                          </a:graphicData>
                        </a:graphic>
                      </wp:inline>
                    </w:drawing>
                  </w:r>
                </w:p>
                <w:p w:rsidR="0031512C" w:rsidRDefault="0031512C" w:rsidP="00A47D9A">
                  <w:pPr>
                    <w:jc w:val="center"/>
                    <w:rPr>
                      <w:sz w:val="20"/>
                      <w:szCs w:val="20"/>
                    </w:rPr>
                  </w:pPr>
                </w:p>
                <w:p w:rsidR="0031512C" w:rsidRDefault="0031512C" w:rsidP="00952916">
                  <w:pPr>
                    <w:rPr>
                      <w:sz w:val="20"/>
                      <w:szCs w:val="20"/>
                    </w:rPr>
                  </w:pPr>
                  <w:r>
                    <w:rPr>
                      <w:color w:val="212121"/>
                      <w:sz w:val="20"/>
                      <w:szCs w:val="20"/>
                      <w:shd w:val="clear" w:color="auto" w:fill="FFFFFF"/>
                    </w:rPr>
                    <w:t>We are hoping to do bulb planting, exploring the outside garden area as well as looking at all the changes that will happen in the environment over the coming months.</w:t>
                  </w:r>
                </w:p>
                <w:p w:rsidR="0031512C" w:rsidRDefault="0031512C" w:rsidP="00952916">
                  <w:pPr>
                    <w:rPr>
                      <w:sz w:val="20"/>
                      <w:szCs w:val="20"/>
                    </w:rPr>
                  </w:pPr>
                </w:p>
                <w:p w:rsidR="0031512C" w:rsidRPr="00261224" w:rsidRDefault="0031512C" w:rsidP="00952916">
                  <w:pPr>
                    <w:rPr>
                      <w:sz w:val="18"/>
                      <w:szCs w:val="18"/>
                    </w:rPr>
                  </w:pPr>
                  <w:r>
                    <w:rPr>
                      <w:sz w:val="20"/>
                      <w:szCs w:val="20"/>
                    </w:rPr>
                    <w:br/>
                  </w:r>
                </w:p>
                <w:p w:rsidR="0031512C" w:rsidRDefault="0031512C" w:rsidP="00952916">
                  <w:pPr>
                    <w:rPr>
                      <w:color w:val="4F81BD" w:themeColor="accent1"/>
                      <w:sz w:val="20"/>
                      <w:szCs w:val="20"/>
                    </w:rPr>
                  </w:pPr>
                </w:p>
              </w:txbxContent>
            </v:textbox>
            <w10:wrap type="topAndBottom" anchorx="margin" anchory="margin"/>
          </v:rect>
        </w:pict>
      </w:r>
      <w:r w:rsidR="000104CB" w:rsidRPr="000104CB">
        <w:rPr>
          <w:noProof/>
          <w:sz w:val="20"/>
          <w:szCs w:val="20"/>
          <w:lang w:bidi="ar-SA"/>
        </w:rPr>
        <w:pict>
          <v:rect id="Rectangle 19" o:spid="_x0000_s1034" style="position:absolute;margin-left:445.45pt;margin-top:511.7pt;width:108.05pt;height:184.5pt;flip:x y;z-index:251664384;visibility:visible;mso-wrap-distance-left:9pt;mso-wrap-distance-top:7.2pt;mso-wrap-distance-right:9pt;mso-wrap-distance-bottom:7.2pt;mso-position-horizontal-relative:page;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" o:allowincell="f" filled="f" fillcolor="black [3213]" strokecolor="black [3213]" strokeweight="1.5pt">
            <v:shadow color="#f79646" opacity=".5" offset="-15pt,0"/>
            <v:textbox style="mso-next-textbox:#Rectangle 19" inset="21.6pt,21.6pt,21.6pt,21.6pt">
              <w:txbxContent>
                <w:p w:rsidR="0031512C" w:rsidRDefault="0031512C" w:rsidP="00952916">
                  <w:pPr>
                    <w:rPr>
                      <w:color w:val="4F81BD" w:themeColor="accent1"/>
                      <w:sz w:val="20"/>
                      <w:szCs w:val="20"/>
                    </w:rPr>
                  </w:pPr>
                  <w:r>
                    <w:rPr>
                      <w:sz w:val="20"/>
                      <w:szCs w:val="20"/>
                    </w:rPr>
                    <w:t xml:space="preserve">In Damselflies we always have some sort of messy play so please provide your child with spare </w:t>
                  </w:r>
                  <w:r>
                    <w:rPr>
                      <w:noProof/>
                      <w:sz w:val="20"/>
                      <w:szCs w:val="20"/>
                      <w:lang w:bidi="ar-SA"/>
                    </w:rPr>
                    <w:drawing>
                      <wp:inline distT="0" distB="0" distL="0" distR="0">
                        <wp:extent cx="746760" cy="560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othes[1].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6760" cy="560070"/>
                                </a:xfrm>
                                <a:prstGeom prst="rect">
                                  <a:avLst/>
                                </a:prstGeom>
                              </pic:spPr>
                            </pic:pic>
                          </a:graphicData>
                        </a:graphic>
                      </wp:inline>
                    </w:drawing>
                  </w:r>
                </w:p>
              </w:txbxContent>
            </v:textbox>
            <w10:wrap type="square" anchorx="page" anchory="margin"/>
          </v:rect>
        </w:pict>
      </w:r>
      <w:r w:rsidR="000104CB" w:rsidRPr="000104CB">
        <w:rPr>
          <w:noProof/>
          <w:sz w:val="20"/>
          <w:szCs w:val="20"/>
          <w:lang w:bidi="ar-SA"/>
        </w:rPr>
        <w:pict>
          <v:shape id="Text Box 24" o:spid="_x0000_s1027" type="#_x0000_t202" style="position:absolute;margin-left:242.25pt;margin-top:217.75pt;width:102.75pt;height:168pt;flip:x;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">
            <v:textbox style="mso-next-textbox:#Text Box 24">
              <w:txbxContent>
                <w:p w:rsidR="0031512C" w:rsidRPr="002B4E71" w:rsidRDefault="0031512C" w:rsidP="00952916">
                  <w:pPr>
                    <w:rPr>
                      <w:sz w:val="20"/>
                      <w:szCs w:val="20"/>
                    </w:rPr>
                  </w:pPr>
                  <w:r>
                    <w:rPr>
                      <w:sz w:val="20"/>
                      <w:szCs w:val="20"/>
                    </w:rPr>
                    <w:t xml:space="preserve">Our theme is </w:t>
                  </w:r>
                  <w:proofErr w:type="gramStart"/>
                  <w:r>
                    <w:rPr>
                      <w:sz w:val="20"/>
                      <w:szCs w:val="20"/>
                    </w:rPr>
                    <w:t>Winter</w:t>
                  </w:r>
                  <w:proofErr w:type="gramEnd"/>
                  <w:r>
                    <w:rPr>
                      <w:sz w:val="20"/>
                      <w:szCs w:val="20"/>
                    </w:rPr>
                    <w:t xml:space="preserve"> and we will be looking at animals that are around in the winter. </w:t>
                  </w:r>
                </w:p>
                <w:p w:rsidR="0031512C" w:rsidRDefault="0031512C" w:rsidP="00952916"/>
                <w:p w:rsidR="0031512C" w:rsidRDefault="0031512C" w:rsidP="00952916">
                  <w:r>
                    <w:rPr>
                      <w:noProof/>
                      <w:sz w:val="20"/>
                      <w:szCs w:val="20"/>
                      <w:lang w:bidi="ar-SA"/>
                    </w:rPr>
                    <w:drawing>
                      <wp:inline distT="0" distB="0" distL="0" distR="0">
                        <wp:extent cx="685800" cy="914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miling-sun-face-in-sunglasses[1].jpg"/>
                                <pic:cNvPicPr/>
                              </pic:nvPicPr>
                              <pic:blipFill>
                                <a:blip r:embed="rId14"/>
                                <a:stretch>
                                  <a:fillRect/>
                                </a:stretch>
                              </pic:blipFill>
                              <pic:spPr>
                                <a:xfrm>
                                  <a:off x="0" y="0"/>
                                  <a:ext cx="693574" cy="924765"/>
                                </a:xfrm>
                                <a:prstGeom prst="rect">
                                  <a:avLst/>
                                </a:prstGeom>
                              </pic:spPr>
                            </pic:pic>
                          </a:graphicData>
                        </a:graphic>
                      </wp:inline>
                    </w:drawing>
                  </w:r>
                </w:p>
              </w:txbxContent>
            </v:textbox>
          </v:shape>
        </w:pict>
      </w:r>
      <w:r w:rsidR="000104CB" w:rsidRPr="000104CB">
        <w:rPr>
          <w:noProof/>
          <w:sz w:val="20"/>
          <w:szCs w:val="20"/>
          <w:lang w:bidi="ar-SA"/>
        </w:rPr>
        <w:pict>
          <v:rect id="Rectangle 23" o:spid="_x0000_s1032" style="position:absolute;margin-left:-58.5pt;margin-top:535.7pt;width:135.75pt;height:153.75pt;flip:x;z-index:251665408;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" o:allowincell="f" filled="f" fillcolor="black [3213]" strokecolor="black [3213]" strokeweight="1.5pt">
            <v:shadow color="#f79646" opacity=".5" offset="-15pt,0"/>
            <v:textbox inset="21.6pt,21.6pt,21.6pt,21.6pt">
              <w:txbxContent>
                <w:p w:rsidR="0031512C" w:rsidRPr="002B4E71" w:rsidRDefault="0031512C" w:rsidP="00952916">
                  <w:pPr>
                    <w:rPr>
                      <w:rFonts w:ascii="Elephant" w:hAnsi="Elephant"/>
                      <w:color w:val="FF0000"/>
                      <w:sz w:val="20"/>
                      <w:szCs w:val="20"/>
                    </w:rPr>
                  </w:pPr>
                  <w:r w:rsidRPr="001A1E3A">
                    <w:rPr>
                      <w:rFonts w:ascii="Elephant" w:hAnsi="Elephant"/>
                      <w:color w:val="FF0000"/>
                      <w:sz w:val="20"/>
                      <w:szCs w:val="20"/>
                    </w:rPr>
                    <w:t>Please prov</w:t>
                  </w:r>
                  <w:r>
                    <w:rPr>
                      <w:rFonts w:ascii="Elephant" w:hAnsi="Elephant"/>
                      <w:color w:val="FF0000"/>
                      <w:sz w:val="20"/>
                      <w:szCs w:val="20"/>
                    </w:rPr>
                    <w:t xml:space="preserve">ide your child </w:t>
                  </w:r>
                  <w:r w:rsidRPr="001A1E3A">
                    <w:rPr>
                      <w:rFonts w:ascii="Elephant" w:hAnsi="Elephant"/>
                      <w:color w:val="FF0000"/>
                      <w:sz w:val="20"/>
                      <w:szCs w:val="20"/>
                    </w:rPr>
                    <w:t>with</w:t>
                  </w:r>
                  <w:r>
                    <w:rPr>
                      <w:rFonts w:ascii="Elephant" w:hAnsi="Elephant"/>
                      <w:color w:val="FF0000"/>
                      <w:sz w:val="20"/>
                      <w:szCs w:val="20"/>
                    </w:rPr>
                    <w:t xml:space="preserve"> the</w:t>
                  </w:r>
                  <w:r w:rsidRPr="001A1E3A">
                    <w:rPr>
                      <w:rFonts w:ascii="Elephant" w:hAnsi="Elephant"/>
                      <w:color w:val="FF0000"/>
                      <w:sz w:val="20"/>
                      <w:szCs w:val="20"/>
                    </w:rPr>
                    <w:t xml:space="preserve"> </w:t>
                  </w:r>
                  <w:r>
                    <w:rPr>
                      <w:rFonts w:ascii="Elephant" w:hAnsi="Elephant"/>
                      <w:color w:val="FF0000"/>
                      <w:sz w:val="20"/>
                      <w:szCs w:val="20"/>
                    </w:rPr>
                    <w:t xml:space="preserve">appropriate clothing e.g. warm </w:t>
                  </w:r>
                  <w:proofErr w:type="spellStart"/>
                  <w:r>
                    <w:rPr>
                      <w:rFonts w:ascii="Elephant" w:hAnsi="Elephant"/>
                      <w:color w:val="FF0000"/>
                      <w:sz w:val="20"/>
                      <w:szCs w:val="20"/>
                    </w:rPr>
                    <w:t>coat</w:t>
                  </w:r>
                  <w:proofErr w:type="gramStart"/>
                  <w:r>
                    <w:rPr>
                      <w:rFonts w:ascii="Elephant" w:hAnsi="Elephant"/>
                      <w:color w:val="FF0000"/>
                      <w:sz w:val="20"/>
                      <w:szCs w:val="20"/>
                    </w:rPr>
                    <w:t>,wellies</w:t>
                  </w:r>
                  <w:proofErr w:type="spellEnd"/>
                  <w:proofErr w:type="gramEnd"/>
                  <w:r>
                    <w:rPr>
                      <w:rFonts w:ascii="Elephant" w:hAnsi="Elephant"/>
                      <w:color w:val="FF0000"/>
                      <w:sz w:val="20"/>
                      <w:szCs w:val="20"/>
                    </w:rPr>
                    <w:t xml:space="preserve"> &amp; </w:t>
                  </w:r>
                  <w:r w:rsidRPr="001A1E3A">
                    <w:rPr>
                      <w:rFonts w:ascii="Elephant" w:hAnsi="Elephant"/>
                      <w:color w:val="FF0000"/>
                      <w:sz w:val="20"/>
                      <w:szCs w:val="20"/>
                    </w:rPr>
                    <w:t>plenty o</w:t>
                  </w:r>
                  <w:r>
                    <w:rPr>
                      <w:rFonts w:ascii="Elephant" w:hAnsi="Elephant"/>
                      <w:color w:val="FF0000"/>
                      <w:sz w:val="20"/>
                      <w:szCs w:val="20"/>
                    </w:rPr>
                    <w:t>f nappies and wipes if required</w:t>
                  </w:r>
                  <w:r>
                    <w:rPr>
                      <w:sz w:val="20"/>
                      <w:szCs w:val="20"/>
                    </w:rPr>
                    <w:t>.</w:t>
                  </w:r>
                </w:p>
              </w:txbxContent>
            </v:textbox>
            <w10:wrap type="square" anchorx="margin" anchory="margin"/>
          </v:rect>
        </w:pict>
      </w:r>
    </w:p>
    <w:sectPr w:rsidR="00F70A5F" w:rsidRPr="00F70A5F" w:rsidSect="00504265">
      <w:footerReference w:type="default" r:id="rId15"/>
      <w:headerReference w:type="first" r:id="rId16"/>
      <w:pgSz w:w="11900" w:h="16840"/>
      <w:pgMar w:top="2516" w:right="1800" w:bottom="107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2C" w:rsidRDefault="0031512C" w:rsidP="00504265">
      <w:r>
        <w:separator/>
      </w:r>
    </w:p>
  </w:endnote>
  <w:endnote w:type="continuationSeparator" w:id="0">
    <w:p w:rsidR="0031512C" w:rsidRDefault="0031512C" w:rsidP="0050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merican Typewriter">
    <w:charset w:val="00"/>
    <w:family w:val="auto"/>
    <w:pitch w:val="variable"/>
    <w:sig w:usb0="A000006F" w:usb1="00000019" w:usb2="00000000" w:usb3="00000000" w:csb0="000001FB"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2C" w:rsidRDefault="0031512C">
    <w:pPr>
      <w:pStyle w:val="Footer"/>
    </w:pPr>
    <w:r>
      <w:rPr>
        <w:noProof/>
        <w:szCs w:val="20"/>
        <w:lang w:bidi="ar-SA"/>
      </w:rPr>
      <w:drawing>
        <wp:anchor distT="0" distB="0" distL="114300" distR="114300" simplePos="0" relativeHeight="251657216" behindDoc="1" locked="0" layoutInCell="1" allowOverlap="1">
          <wp:simplePos x="0" y="0"/>
          <wp:positionH relativeFrom="column">
            <wp:posOffset>3312795</wp:posOffset>
          </wp:positionH>
          <wp:positionV relativeFrom="paragraph">
            <wp:posOffset>-1958975</wp:posOffset>
          </wp:positionV>
          <wp:extent cx="2984500" cy="2883535"/>
          <wp:effectExtent l="323850" t="323850" r="292100" b="297815"/>
          <wp:wrapNone/>
          <wp:docPr id="1" name="Picture 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
                  <pic:cNvPicPr>
                    <a:picLocks noChangeAspect="1" noChangeArrowheads="1"/>
                  </pic:cNvPicPr>
                </pic:nvPicPr>
                <pic:blipFill>
                  <a:blip r:embed="rId1"/>
                  <a:srcRect/>
                  <a:stretch>
                    <a:fillRect/>
                  </a:stretch>
                </pic:blipFill>
                <pic:spPr bwMode="auto">
                  <a:xfrm rot="840000">
                    <a:off x="0" y="0"/>
                    <a:ext cx="2984500" cy="28835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2C" w:rsidRDefault="0031512C" w:rsidP="00504265">
      <w:r>
        <w:separator/>
      </w:r>
    </w:p>
  </w:footnote>
  <w:footnote w:type="continuationSeparator" w:id="0">
    <w:p w:rsidR="0031512C" w:rsidRDefault="0031512C" w:rsidP="0050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12C" w:rsidRDefault="0031512C">
    <w:pPr>
      <w:pStyle w:val="Header"/>
    </w:pPr>
    <w:r>
      <w:rPr>
        <w:noProof/>
        <w:szCs w:val="20"/>
        <w:lang w:bidi="ar-SA"/>
      </w:rPr>
      <w:drawing>
        <wp:anchor distT="0" distB="0" distL="114300" distR="114300" simplePos="0" relativeHeight="251658240" behindDoc="1" locked="0" layoutInCell="1" allowOverlap="1">
          <wp:simplePos x="0" y="0"/>
          <wp:positionH relativeFrom="column">
            <wp:posOffset>-840740</wp:posOffset>
          </wp:positionH>
          <wp:positionV relativeFrom="paragraph">
            <wp:posOffset>-388620</wp:posOffset>
          </wp:positionV>
          <wp:extent cx="7200900" cy="1431290"/>
          <wp:effectExtent l="19050" t="0" r="0" b="0"/>
          <wp:wrapNone/>
          <wp:docPr id="3" name="Picture 3" descr="Tr_landscap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_landscape_header"/>
                  <pic:cNvPicPr>
                    <a:picLocks noChangeAspect="1" noChangeArrowheads="1"/>
                  </pic:cNvPicPr>
                </pic:nvPicPr>
                <pic:blipFill>
                  <a:blip r:embed="rId1"/>
                  <a:srcRect l="32257"/>
                  <a:stretch>
                    <a:fillRect/>
                  </a:stretch>
                </pic:blipFill>
                <pic:spPr bwMode="auto">
                  <a:xfrm>
                    <a:off x="0" y="0"/>
                    <a:ext cx="7200900" cy="1431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E04"/>
    <w:multiLevelType w:val="hybridMultilevel"/>
    <w:tmpl w:val="A2761D02"/>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nsid w:val="0C41443A"/>
    <w:multiLevelType w:val="hybridMultilevel"/>
    <w:tmpl w:val="5D3AF5A6"/>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
    <w:nsid w:val="0D3E3625"/>
    <w:multiLevelType w:val="hybridMultilevel"/>
    <w:tmpl w:val="BFBAE9D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0FA8467C"/>
    <w:multiLevelType w:val="hybridMultilevel"/>
    <w:tmpl w:val="71CAE77C"/>
    <w:lvl w:ilvl="0" w:tplc="29142740">
      <w:start w:val="3"/>
      <w:numFmt w:val="decimal"/>
      <w:lvlText w:val="%1."/>
      <w:lvlJc w:val="left"/>
      <w:pPr>
        <w:tabs>
          <w:tab w:val="num" w:pos="180"/>
        </w:tabs>
        <w:ind w:left="180" w:hanging="360"/>
      </w:pPr>
      <w:rPr>
        <w:rFonts w:hint="default"/>
        <w:b/>
      </w:rPr>
    </w:lvl>
    <w:lvl w:ilvl="1" w:tplc="00190809" w:tentative="1">
      <w:start w:val="1"/>
      <w:numFmt w:val="lowerLetter"/>
      <w:lvlText w:val="%2."/>
      <w:lvlJc w:val="left"/>
      <w:pPr>
        <w:tabs>
          <w:tab w:val="num" w:pos="900"/>
        </w:tabs>
        <w:ind w:left="900" w:hanging="360"/>
      </w:pPr>
    </w:lvl>
    <w:lvl w:ilvl="2" w:tplc="001B0809" w:tentative="1">
      <w:start w:val="1"/>
      <w:numFmt w:val="lowerRoman"/>
      <w:lvlText w:val="%3."/>
      <w:lvlJc w:val="right"/>
      <w:pPr>
        <w:tabs>
          <w:tab w:val="num" w:pos="1620"/>
        </w:tabs>
        <w:ind w:left="1620" w:hanging="180"/>
      </w:pPr>
    </w:lvl>
    <w:lvl w:ilvl="3" w:tplc="000F0809" w:tentative="1">
      <w:start w:val="1"/>
      <w:numFmt w:val="decimal"/>
      <w:lvlText w:val="%4."/>
      <w:lvlJc w:val="left"/>
      <w:pPr>
        <w:tabs>
          <w:tab w:val="num" w:pos="2340"/>
        </w:tabs>
        <w:ind w:left="2340" w:hanging="360"/>
      </w:pPr>
    </w:lvl>
    <w:lvl w:ilvl="4" w:tplc="00190809" w:tentative="1">
      <w:start w:val="1"/>
      <w:numFmt w:val="lowerLetter"/>
      <w:lvlText w:val="%5."/>
      <w:lvlJc w:val="left"/>
      <w:pPr>
        <w:tabs>
          <w:tab w:val="num" w:pos="3060"/>
        </w:tabs>
        <w:ind w:left="3060" w:hanging="360"/>
      </w:pPr>
    </w:lvl>
    <w:lvl w:ilvl="5" w:tplc="001B0809" w:tentative="1">
      <w:start w:val="1"/>
      <w:numFmt w:val="lowerRoman"/>
      <w:lvlText w:val="%6."/>
      <w:lvlJc w:val="right"/>
      <w:pPr>
        <w:tabs>
          <w:tab w:val="num" w:pos="3780"/>
        </w:tabs>
        <w:ind w:left="3780" w:hanging="180"/>
      </w:pPr>
    </w:lvl>
    <w:lvl w:ilvl="6" w:tplc="000F0809" w:tentative="1">
      <w:start w:val="1"/>
      <w:numFmt w:val="decimal"/>
      <w:lvlText w:val="%7."/>
      <w:lvlJc w:val="left"/>
      <w:pPr>
        <w:tabs>
          <w:tab w:val="num" w:pos="4500"/>
        </w:tabs>
        <w:ind w:left="4500" w:hanging="360"/>
      </w:pPr>
    </w:lvl>
    <w:lvl w:ilvl="7" w:tplc="00190809" w:tentative="1">
      <w:start w:val="1"/>
      <w:numFmt w:val="lowerLetter"/>
      <w:lvlText w:val="%8."/>
      <w:lvlJc w:val="left"/>
      <w:pPr>
        <w:tabs>
          <w:tab w:val="num" w:pos="5220"/>
        </w:tabs>
        <w:ind w:left="5220" w:hanging="360"/>
      </w:pPr>
    </w:lvl>
    <w:lvl w:ilvl="8" w:tplc="001B0809" w:tentative="1">
      <w:start w:val="1"/>
      <w:numFmt w:val="lowerRoman"/>
      <w:lvlText w:val="%9."/>
      <w:lvlJc w:val="right"/>
      <w:pPr>
        <w:tabs>
          <w:tab w:val="num" w:pos="5940"/>
        </w:tabs>
        <w:ind w:left="5940" w:hanging="180"/>
      </w:pPr>
    </w:lvl>
  </w:abstractNum>
  <w:abstractNum w:abstractNumId="4">
    <w:nsid w:val="130E32D9"/>
    <w:multiLevelType w:val="hybridMultilevel"/>
    <w:tmpl w:val="C3F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781CF6"/>
    <w:multiLevelType w:val="hybridMultilevel"/>
    <w:tmpl w:val="82F6A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133CCD"/>
    <w:multiLevelType w:val="hybridMultilevel"/>
    <w:tmpl w:val="8DD46D7C"/>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7">
    <w:nsid w:val="22AE227E"/>
    <w:multiLevelType w:val="hybridMultilevel"/>
    <w:tmpl w:val="C5AC0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0F572B"/>
    <w:multiLevelType w:val="hybridMultilevel"/>
    <w:tmpl w:val="92B49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94534E"/>
    <w:multiLevelType w:val="hybridMultilevel"/>
    <w:tmpl w:val="47CCC5EA"/>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0">
    <w:nsid w:val="31B11FC0"/>
    <w:multiLevelType w:val="hybridMultilevel"/>
    <w:tmpl w:val="2BF823C8"/>
    <w:lvl w:ilvl="0" w:tplc="8B74DF56">
      <w:start w:val="1"/>
      <w:numFmt w:val="bullet"/>
      <w:lvlText w:val="o"/>
      <w:lvlJc w:val="left"/>
      <w:pPr>
        <w:tabs>
          <w:tab w:val="num" w:pos="1440"/>
        </w:tabs>
        <w:ind w:left="1440" w:hanging="360"/>
      </w:pPr>
      <w:rPr>
        <w:rFonts w:ascii="Courier New" w:hAnsi="Courier New"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1">
    <w:nsid w:val="31C509E2"/>
    <w:multiLevelType w:val="hybridMultilevel"/>
    <w:tmpl w:val="AE687974"/>
    <w:lvl w:ilvl="0" w:tplc="00010409">
      <w:start w:val="1"/>
      <w:numFmt w:val="bullet"/>
      <w:lvlText w:val=""/>
      <w:lvlJc w:val="left"/>
      <w:pPr>
        <w:ind w:left="1287" w:hanging="360"/>
      </w:pPr>
      <w:rPr>
        <w:rFonts w:ascii="Symbol" w:hAnsi="Symbol" w:hint="default"/>
      </w:rPr>
    </w:lvl>
    <w:lvl w:ilvl="1" w:tplc="00030409" w:tentative="1">
      <w:start w:val="1"/>
      <w:numFmt w:val="bullet"/>
      <w:lvlText w:val="o"/>
      <w:lvlJc w:val="left"/>
      <w:pPr>
        <w:ind w:left="2007" w:hanging="360"/>
      </w:pPr>
      <w:rPr>
        <w:rFonts w:ascii="Courier New" w:hAnsi="Courier New" w:hint="default"/>
      </w:rPr>
    </w:lvl>
    <w:lvl w:ilvl="2" w:tplc="00050409" w:tentative="1">
      <w:start w:val="1"/>
      <w:numFmt w:val="bullet"/>
      <w:lvlText w:val=""/>
      <w:lvlJc w:val="left"/>
      <w:pPr>
        <w:ind w:left="2727" w:hanging="360"/>
      </w:pPr>
      <w:rPr>
        <w:rFonts w:ascii="Wingdings" w:hAnsi="Wingdings" w:hint="default"/>
      </w:rPr>
    </w:lvl>
    <w:lvl w:ilvl="3" w:tplc="00010409" w:tentative="1">
      <w:start w:val="1"/>
      <w:numFmt w:val="bullet"/>
      <w:lvlText w:val=""/>
      <w:lvlJc w:val="left"/>
      <w:pPr>
        <w:ind w:left="3447" w:hanging="360"/>
      </w:pPr>
      <w:rPr>
        <w:rFonts w:ascii="Symbol" w:hAnsi="Symbol" w:hint="default"/>
      </w:rPr>
    </w:lvl>
    <w:lvl w:ilvl="4" w:tplc="00030409" w:tentative="1">
      <w:start w:val="1"/>
      <w:numFmt w:val="bullet"/>
      <w:lvlText w:val="o"/>
      <w:lvlJc w:val="left"/>
      <w:pPr>
        <w:ind w:left="4167" w:hanging="360"/>
      </w:pPr>
      <w:rPr>
        <w:rFonts w:ascii="Courier New" w:hAnsi="Courier New" w:hint="default"/>
      </w:rPr>
    </w:lvl>
    <w:lvl w:ilvl="5" w:tplc="00050409" w:tentative="1">
      <w:start w:val="1"/>
      <w:numFmt w:val="bullet"/>
      <w:lvlText w:val=""/>
      <w:lvlJc w:val="left"/>
      <w:pPr>
        <w:ind w:left="4887" w:hanging="360"/>
      </w:pPr>
      <w:rPr>
        <w:rFonts w:ascii="Wingdings" w:hAnsi="Wingdings" w:hint="default"/>
      </w:rPr>
    </w:lvl>
    <w:lvl w:ilvl="6" w:tplc="00010409" w:tentative="1">
      <w:start w:val="1"/>
      <w:numFmt w:val="bullet"/>
      <w:lvlText w:val=""/>
      <w:lvlJc w:val="left"/>
      <w:pPr>
        <w:ind w:left="5607" w:hanging="360"/>
      </w:pPr>
      <w:rPr>
        <w:rFonts w:ascii="Symbol" w:hAnsi="Symbol" w:hint="default"/>
      </w:rPr>
    </w:lvl>
    <w:lvl w:ilvl="7" w:tplc="00030409" w:tentative="1">
      <w:start w:val="1"/>
      <w:numFmt w:val="bullet"/>
      <w:lvlText w:val="o"/>
      <w:lvlJc w:val="left"/>
      <w:pPr>
        <w:ind w:left="6327" w:hanging="360"/>
      </w:pPr>
      <w:rPr>
        <w:rFonts w:ascii="Courier New" w:hAnsi="Courier New" w:hint="default"/>
      </w:rPr>
    </w:lvl>
    <w:lvl w:ilvl="8" w:tplc="00050409" w:tentative="1">
      <w:start w:val="1"/>
      <w:numFmt w:val="bullet"/>
      <w:lvlText w:val=""/>
      <w:lvlJc w:val="left"/>
      <w:pPr>
        <w:ind w:left="7047" w:hanging="360"/>
      </w:pPr>
      <w:rPr>
        <w:rFonts w:ascii="Wingdings" w:hAnsi="Wingdings" w:hint="default"/>
      </w:rPr>
    </w:lvl>
  </w:abstractNum>
  <w:abstractNum w:abstractNumId="12">
    <w:nsid w:val="328602A2"/>
    <w:multiLevelType w:val="hybridMultilevel"/>
    <w:tmpl w:val="1724425A"/>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3">
    <w:nsid w:val="3E4B0FAE"/>
    <w:multiLevelType w:val="hybridMultilevel"/>
    <w:tmpl w:val="4BFA081C"/>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4">
    <w:nsid w:val="40136B6F"/>
    <w:multiLevelType w:val="hybridMultilevel"/>
    <w:tmpl w:val="8DB84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8A5BAC"/>
    <w:multiLevelType w:val="hybridMultilevel"/>
    <w:tmpl w:val="59906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F77E70"/>
    <w:multiLevelType w:val="hybridMultilevel"/>
    <w:tmpl w:val="B560D13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nsid w:val="50A8006F"/>
    <w:multiLevelType w:val="hybridMultilevel"/>
    <w:tmpl w:val="B1CED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591D97"/>
    <w:multiLevelType w:val="hybridMultilevel"/>
    <w:tmpl w:val="E34C919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5ABE6A6C"/>
    <w:multiLevelType w:val="hybridMultilevel"/>
    <w:tmpl w:val="B2223AB2"/>
    <w:lvl w:ilvl="0" w:tplc="A894AE5C">
      <w:start w:val="4"/>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EB7172"/>
    <w:multiLevelType w:val="hybridMultilevel"/>
    <w:tmpl w:val="00F2B542"/>
    <w:lvl w:ilvl="0" w:tplc="00010409">
      <w:start w:val="1"/>
      <w:numFmt w:val="bullet"/>
      <w:lvlText w:val=""/>
      <w:lvlJc w:val="left"/>
      <w:pPr>
        <w:ind w:left="781" w:hanging="360"/>
      </w:pPr>
      <w:rPr>
        <w:rFonts w:ascii="Symbol" w:hAnsi="Symbol" w:hint="default"/>
      </w:rPr>
    </w:lvl>
    <w:lvl w:ilvl="1" w:tplc="00030409" w:tentative="1">
      <w:start w:val="1"/>
      <w:numFmt w:val="bullet"/>
      <w:lvlText w:val="o"/>
      <w:lvlJc w:val="left"/>
      <w:pPr>
        <w:ind w:left="1501" w:hanging="360"/>
      </w:pPr>
      <w:rPr>
        <w:rFonts w:ascii="Courier New" w:hAnsi="Courier New" w:hint="default"/>
      </w:rPr>
    </w:lvl>
    <w:lvl w:ilvl="2" w:tplc="00050409" w:tentative="1">
      <w:start w:val="1"/>
      <w:numFmt w:val="bullet"/>
      <w:lvlText w:val=""/>
      <w:lvlJc w:val="left"/>
      <w:pPr>
        <w:ind w:left="2221" w:hanging="360"/>
      </w:pPr>
      <w:rPr>
        <w:rFonts w:ascii="Wingdings" w:hAnsi="Wingdings" w:hint="default"/>
      </w:rPr>
    </w:lvl>
    <w:lvl w:ilvl="3" w:tplc="00010409" w:tentative="1">
      <w:start w:val="1"/>
      <w:numFmt w:val="bullet"/>
      <w:lvlText w:val=""/>
      <w:lvlJc w:val="left"/>
      <w:pPr>
        <w:ind w:left="2941" w:hanging="360"/>
      </w:pPr>
      <w:rPr>
        <w:rFonts w:ascii="Symbol" w:hAnsi="Symbol" w:hint="default"/>
      </w:rPr>
    </w:lvl>
    <w:lvl w:ilvl="4" w:tplc="00030409" w:tentative="1">
      <w:start w:val="1"/>
      <w:numFmt w:val="bullet"/>
      <w:lvlText w:val="o"/>
      <w:lvlJc w:val="left"/>
      <w:pPr>
        <w:ind w:left="3661" w:hanging="360"/>
      </w:pPr>
      <w:rPr>
        <w:rFonts w:ascii="Courier New" w:hAnsi="Courier New" w:hint="default"/>
      </w:rPr>
    </w:lvl>
    <w:lvl w:ilvl="5" w:tplc="00050409" w:tentative="1">
      <w:start w:val="1"/>
      <w:numFmt w:val="bullet"/>
      <w:lvlText w:val=""/>
      <w:lvlJc w:val="left"/>
      <w:pPr>
        <w:ind w:left="4381" w:hanging="360"/>
      </w:pPr>
      <w:rPr>
        <w:rFonts w:ascii="Wingdings" w:hAnsi="Wingdings" w:hint="default"/>
      </w:rPr>
    </w:lvl>
    <w:lvl w:ilvl="6" w:tplc="00010409" w:tentative="1">
      <w:start w:val="1"/>
      <w:numFmt w:val="bullet"/>
      <w:lvlText w:val=""/>
      <w:lvlJc w:val="left"/>
      <w:pPr>
        <w:ind w:left="5101" w:hanging="360"/>
      </w:pPr>
      <w:rPr>
        <w:rFonts w:ascii="Symbol" w:hAnsi="Symbol" w:hint="default"/>
      </w:rPr>
    </w:lvl>
    <w:lvl w:ilvl="7" w:tplc="00030409" w:tentative="1">
      <w:start w:val="1"/>
      <w:numFmt w:val="bullet"/>
      <w:lvlText w:val="o"/>
      <w:lvlJc w:val="left"/>
      <w:pPr>
        <w:ind w:left="5821" w:hanging="360"/>
      </w:pPr>
      <w:rPr>
        <w:rFonts w:ascii="Courier New" w:hAnsi="Courier New" w:hint="default"/>
      </w:rPr>
    </w:lvl>
    <w:lvl w:ilvl="8" w:tplc="00050409" w:tentative="1">
      <w:start w:val="1"/>
      <w:numFmt w:val="bullet"/>
      <w:lvlText w:val=""/>
      <w:lvlJc w:val="left"/>
      <w:pPr>
        <w:ind w:left="6541" w:hanging="360"/>
      </w:pPr>
      <w:rPr>
        <w:rFonts w:ascii="Wingdings" w:hAnsi="Wingdings" w:hint="default"/>
      </w:rPr>
    </w:lvl>
  </w:abstractNum>
  <w:abstractNum w:abstractNumId="21">
    <w:nsid w:val="5D7B1136"/>
    <w:multiLevelType w:val="hybridMultilevel"/>
    <w:tmpl w:val="05364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811A5A"/>
    <w:multiLevelType w:val="hybridMultilevel"/>
    <w:tmpl w:val="29B0A848"/>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3">
    <w:nsid w:val="611355EE"/>
    <w:multiLevelType w:val="hybridMultilevel"/>
    <w:tmpl w:val="18D4DCB2"/>
    <w:lvl w:ilvl="0" w:tplc="00030809">
      <w:start w:val="1"/>
      <w:numFmt w:val="bullet"/>
      <w:lvlText w:val="o"/>
      <w:lvlJc w:val="left"/>
      <w:pPr>
        <w:tabs>
          <w:tab w:val="num" w:pos="1080"/>
        </w:tabs>
        <w:ind w:left="1080" w:hanging="360"/>
      </w:pPr>
      <w:rPr>
        <w:rFonts w:ascii="Courier New" w:hAnsi="Courier New" w:hint="default"/>
      </w:rPr>
    </w:lvl>
    <w:lvl w:ilvl="1" w:tplc="001B0809">
      <w:start w:val="1"/>
      <w:numFmt w:val="lowerRoman"/>
      <w:lvlText w:val="%2."/>
      <w:lvlJc w:val="right"/>
      <w:pPr>
        <w:tabs>
          <w:tab w:val="num" w:pos="1800"/>
        </w:tabs>
        <w:ind w:left="1800" w:hanging="360"/>
      </w:pPr>
      <w:rPr>
        <w:rFonts w:hint="default"/>
      </w:rPr>
    </w:lvl>
    <w:lvl w:ilvl="2" w:tplc="00010809">
      <w:start w:val="1"/>
      <w:numFmt w:val="bullet"/>
      <w:lvlText w:val=""/>
      <w:lvlJc w:val="left"/>
      <w:pPr>
        <w:tabs>
          <w:tab w:val="num" w:pos="2520"/>
        </w:tabs>
        <w:ind w:left="2520" w:hanging="360"/>
      </w:pPr>
      <w:rPr>
        <w:rFonts w:ascii="Symbol" w:hAnsi="Symbol"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24">
    <w:nsid w:val="67AA3BF9"/>
    <w:multiLevelType w:val="hybridMultilevel"/>
    <w:tmpl w:val="76A65504"/>
    <w:lvl w:ilvl="0" w:tplc="00010809">
      <w:start w:val="1"/>
      <w:numFmt w:val="bullet"/>
      <w:lvlText w:val=""/>
      <w:lvlJc w:val="left"/>
      <w:pPr>
        <w:tabs>
          <w:tab w:val="num" w:pos="720"/>
        </w:tabs>
        <w:ind w:left="720" w:hanging="360"/>
      </w:pPr>
      <w:rPr>
        <w:rFonts w:ascii="Symbol" w:hAnsi="Symbol" w:hint="default"/>
      </w:rPr>
    </w:lvl>
    <w:lvl w:ilvl="1" w:tplc="000F0809">
      <w:start w:val="1"/>
      <w:numFmt w:val="decimal"/>
      <w:lvlText w:val="%2."/>
      <w:lvlJc w:val="left"/>
      <w:pPr>
        <w:tabs>
          <w:tab w:val="num" w:pos="1440"/>
        </w:tabs>
        <w:ind w:left="1440" w:hanging="360"/>
      </w:pPr>
      <w:rPr>
        <w:rFonts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5">
    <w:nsid w:val="6DE66901"/>
    <w:multiLevelType w:val="hybridMultilevel"/>
    <w:tmpl w:val="4A5E5BD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500"/>
        </w:tabs>
        <w:ind w:left="1500" w:hanging="360"/>
      </w:pPr>
      <w:rPr>
        <w:rFonts w:ascii="Courier New" w:hAnsi="Courier New" w:hint="default"/>
      </w:rPr>
    </w:lvl>
    <w:lvl w:ilvl="2" w:tplc="00050809" w:tentative="1">
      <w:start w:val="1"/>
      <w:numFmt w:val="bullet"/>
      <w:lvlText w:val=""/>
      <w:lvlJc w:val="left"/>
      <w:pPr>
        <w:tabs>
          <w:tab w:val="num" w:pos="2220"/>
        </w:tabs>
        <w:ind w:left="2220" w:hanging="360"/>
      </w:pPr>
      <w:rPr>
        <w:rFonts w:ascii="Wingdings" w:hAnsi="Wingdings" w:hint="default"/>
      </w:rPr>
    </w:lvl>
    <w:lvl w:ilvl="3" w:tplc="00010809" w:tentative="1">
      <w:start w:val="1"/>
      <w:numFmt w:val="bullet"/>
      <w:lvlText w:val=""/>
      <w:lvlJc w:val="left"/>
      <w:pPr>
        <w:tabs>
          <w:tab w:val="num" w:pos="2940"/>
        </w:tabs>
        <w:ind w:left="2940" w:hanging="360"/>
      </w:pPr>
      <w:rPr>
        <w:rFonts w:ascii="Symbol" w:hAnsi="Symbol" w:hint="default"/>
      </w:rPr>
    </w:lvl>
    <w:lvl w:ilvl="4" w:tplc="00030809" w:tentative="1">
      <w:start w:val="1"/>
      <w:numFmt w:val="bullet"/>
      <w:lvlText w:val="o"/>
      <w:lvlJc w:val="left"/>
      <w:pPr>
        <w:tabs>
          <w:tab w:val="num" w:pos="3660"/>
        </w:tabs>
        <w:ind w:left="3660" w:hanging="360"/>
      </w:pPr>
      <w:rPr>
        <w:rFonts w:ascii="Courier New" w:hAnsi="Courier New" w:hint="default"/>
      </w:rPr>
    </w:lvl>
    <w:lvl w:ilvl="5" w:tplc="00050809" w:tentative="1">
      <w:start w:val="1"/>
      <w:numFmt w:val="bullet"/>
      <w:lvlText w:val=""/>
      <w:lvlJc w:val="left"/>
      <w:pPr>
        <w:tabs>
          <w:tab w:val="num" w:pos="4380"/>
        </w:tabs>
        <w:ind w:left="4380" w:hanging="360"/>
      </w:pPr>
      <w:rPr>
        <w:rFonts w:ascii="Wingdings" w:hAnsi="Wingdings" w:hint="default"/>
      </w:rPr>
    </w:lvl>
    <w:lvl w:ilvl="6" w:tplc="00010809" w:tentative="1">
      <w:start w:val="1"/>
      <w:numFmt w:val="bullet"/>
      <w:lvlText w:val=""/>
      <w:lvlJc w:val="left"/>
      <w:pPr>
        <w:tabs>
          <w:tab w:val="num" w:pos="5100"/>
        </w:tabs>
        <w:ind w:left="5100" w:hanging="360"/>
      </w:pPr>
      <w:rPr>
        <w:rFonts w:ascii="Symbol" w:hAnsi="Symbol" w:hint="default"/>
      </w:rPr>
    </w:lvl>
    <w:lvl w:ilvl="7" w:tplc="00030809" w:tentative="1">
      <w:start w:val="1"/>
      <w:numFmt w:val="bullet"/>
      <w:lvlText w:val="o"/>
      <w:lvlJc w:val="left"/>
      <w:pPr>
        <w:tabs>
          <w:tab w:val="num" w:pos="5820"/>
        </w:tabs>
        <w:ind w:left="5820" w:hanging="360"/>
      </w:pPr>
      <w:rPr>
        <w:rFonts w:ascii="Courier New" w:hAnsi="Courier New" w:hint="default"/>
      </w:rPr>
    </w:lvl>
    <w:lvl w:ilvl="8" w:tplc="00050809" w:tentative="1">
      <w:start w:val="1"/>
      <w:numFmt w:val="bullet"/>
      <w:lvlText w:val=""/>
      <w:lvlJc w:val="left"/>
      <w:pPr>
        <w:tabs>
          <w:tab w:val="num" w:pos="6540"/>
        </w:tabs>
        <w:ind w:left="6540" w:hanging="360"/>
      </w:pPr>
      <w:rPr>
        <w:rFonts w:ascii="Wingdings" w:hAnsi="Wingdings" w:hint="default"/>
      </w:rPr>
    </w:lvl>
  </w:abstractNum>
  <w:abstractNum w:abstractNumId="26">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7">
    <w:nsid w:val="74FD6818"/>
    <w:multiLevelType w:val="hybridMultilevel"/>
    <w:tmpl w:val="707CA9A4"/>
    <w:lvl w:ilvl="0" w:tplc="00010809">
      <w:start w:val="1"/>
      <w:numFmt w:val="bullet"/>
      <w:lvlText w:val=""/>
      <w:lvlJc w:val="left"/>
      <w:pPr>
        <w:tabs>
          <w:tab w:val="num" w:pos="720"/>
        </w:tabs>
        <w:ind w:left="720" w:hanging="360"/>
      </w:pPr>
      <w:rPr>
        <w:rFonts w:ascii="Symbol" w:hAnsi="Symbol" w:hint="default"/>
      </w:rPr>
    </w:lvl>
    <w:lvl w:ilvl="1" w:tplc="001B0809">
      <w:start w:val="1"/>
      <w:numFmt w:val="lowerRoman"/>
      <w:lvlText w:val="%2."/>
      <w:lvlJc w:val="right"/>
      <w:pPr>
        <w:tabs>
          <w:tab w:val="num" w:pos="1800"/>
        </w:tabs>
        <w:ind w:left="1800" w:hanging="360"/>
      </w:pPr>
      <w:rPr>
        <w:rFonts w:hint="default"/>
      </w:rPr>
    </w:lvl>
    <w:lvl w:ilvl="2" w:tplc="00010809">
      <w:start w:val="1"/>
      <w:numFmt w:val="bullet"/>
      <w:lvlText w:val=""/>
      <w:lvlJc w:val="left"/>
      <w:pPr>
        <w:tabs>
          <w:tab w:val="num" w:pos="2520"/>
        </w:tabs>
        <w:ind w:left="2520" w:hanging="360"/>
      </w:pPr>
      <w:rPr>
        <w:rFonts w:ascii="Symbol" w:hAnsi="Symbol"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28">
    <w:nsid w:val="78121CA8"/>
    <w:multiLevelType w:val="hybridMultilevel"/>
    <w:tmpl w:val="10C00C9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7A902AD9"/>
    <w:multiLevelType w:val="hybridMultilevel"/>
    <w:tmpl w:val="283CDB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mic Sans M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mic Sans M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mic Sans M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B025A97"/>
    <w:multiLevelType w:val="hybridMultilevel"/>
    <w:tmpl w:val="57500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13"/>
  </w:num>
  <w:num w:numId="6">
    <w:abstractNumId w:val="25"/>
  </w:num>
  <w:num w:numId="7">
    <w:abstractNumId w:val="6"/>
  </w:num>
  <w:num w:numId="8">
    <w:abstractNumId w:val="3"/>
  </w:num>
  <w:num w:numId="9">
    <w:abstractNumId w:val="22"/>
  </w:num>
  <w:num w:numId="10">
    <w:abstractNumId w:val="16"/>
  </w:num>
  <w:num w:numId="11">
    <w:abstractNumId w:val="1"/>
  </w:num>
  <w:num w:numId="12">
    <w:abstractNumId w:val="2"/>
  </w:num>
  <w:num w:numId="13">
    <w:abstractNumId w:val="9"/>
  </w:num>
  <w:num w:numId="14">
    <w:abstractNumId w:val="27"/>
  </w:num>
  <w:num w:numId="15">
    <w:abstractNumId w:val="24"/>
  </w:num>
  <w:num w:numId="16">
    <w:abstractNumId w:val="20"/>
  </w:num>
  <w:num w:numId="17">
    <w:abstractNumId w:val="11"/>
  </w:num>
  <w:num w:numId="18">
    <w:abstractNumId w:val="28"/>
  </w:num>
  <w:num w:numId="19">
    <w:abstractNumId w:val="18"/>
  </w:num>
  <w:num w:numId="20">
    <w:abstractNumId w:val="26"/>
  </w:num>
  <w:num w:numId="21">
    <w:abstractNumId w:val="17"/>
  </w:num>
  <w:num w:numId="22">
    <w:abstractNumId w:val="15"/>
  </w:num>
  <w:num w:numId="23">
    <w:abstractNumId w:val="19"/>
  </w:num>
  <w:num w:numId="24">
    <w:abstractNumId w:val="29"/>
  </w:num>
  <w:num w:numId="25">
    <w:abstractNumId w:val="4"/>
  </w:num>
  <w:num w:numId="26">
    <w:abstractNumId w:val="21"/>
  </w:num>
  <w:num w:numId="27">
    <w:abstractNumId w:val="5"/>
  </w:num>
  <w:num w:numId="28">
    <w:abstractNumId w:val="8"/>
  </w:num>
  <w:num w:numId="29">
    <w:abstractNumId w:val="14"/>
  </w:num>
  <w:num w:numId="30">
    <w:abstractNumId w:val="7"/>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hdrShapeDefaults>
    <o:shapedefaults v:ext="edit" spidmax="26625"/>
  </w:hdrShapeDefaults>
  <w:footnotePr>
    <w:footnote w:id="-1"/>
    <w:footnote w:id="0"/>
  </w:footnotePr>
  <w:endnotePr>
    <w:endnote w:id="-1"/>
    <w:endnote w:id="0"/>
  </w:endnotePr>
  <w:compat>
    <w:useFELayout/>
  </w:compat>
  <w:rsids>
    <w:rsidRoot w:val="000E4840"/>
    <w:rsid w:val="000104CB"/>
    <w:rsid w:val="000722B3"/>
    <w:rsid w:val="000E4840"/>
    <w:rsid w:val="001227D4"/>
    <w:rsid w:val="001300AF"/>
    <w:rsid w:val="00146099"/>
    <w:rsid w:val="001D4F20"/>
    <w:rsid w:val="002121EC"/>
    <w:rsid w:val="00242850"/>
    <w:rsid w:val="00261224"/>
    <w:rsid w:val="002620D0"/>
    <w:rsid w:val="002A078C"/>
    <w:rsid w:val="002B4E71"/>
    <w:rsid w:val="002C02AC"/>
    <w:rsid w:val="002D4A97"/>
    <w:rsid w:val="0031512C"/>
    <w:rsid w:val="00353C75"/>
    <w:rsid w:val="003644C5"/>
    <w:rsid w:val="00377AC5"/>
    <w:rsid w:val="0038551D"/>
    <w:rsid w:val="00391929"/>
    <w:rsid w:val="003D4E41"/>
    <w:rsid w:val="003E5513"/>
    <w:rsid w:val="00411044"/>
    <w:rsid w:val="004169E9"/>
    <w:rsid w:val="0046487C"/>
    <w:rsid w:val="00497EE8"/>
    <w:rsid w:val="004B2469"/>
    <w:rsid w:val="004D4EEA"/>
    <w:rsid w:val="00504265"/>
    <w:rsid w:val="00507CB5"/>
    <w:rsid w:val="00530919"/>
    <w:rsid w:val="00535F8B"/>
    <w:rsid w:val="00570D0C"/>
    <w:rsid w:val="00591A8A"/>
    <w:rsid w:val="005A44FB"/>
    <w:rsid w:val="0063108D"/>
    <w:rsid w:val="00681F7B"/>
    <w:rsid w:val="00685684"/>
    <w:rsid w:val="00743612"/>
    <w:rsid w:val="00797182"/>
    <w:rsid w:val="007A023B"/>
    <w:rsid w:val="007A4090"/>
    <w:rsid w:val="007A762A"/>
    <w:rsid w:val="007E439B"/>
    <w:rsid w:val="00816E1E"/>
    <w:rsid w:val="008354D0"/>
    <w:rsid w:val="00885EC2"/>
    <w:rsid w:val="008A5860"/>
    <w:rsid w:val="008A754C"/>
    <w:rsid w:val="008B182A"/>
    <w:rsid w:val="008C1B68"/>
    <w:rsid w:val="00921E6F"/>
    <w:rsid w:val="00952916"/>
    <w:rsid w:val="00972E2A"/>
    <w:rsid w:val="009A7B0E"/>
    <w:rsid w:val="009F0EB3"/>
    <w:rsid w:val="00A074C2"/>
    <w:rsid w:val="00A10AE0"/>
    <w:rsid w:val="00A24FE8"/>
    <w:rsid w:val="00A47D9A"/>
    <w:rsid w:val="00AC2486"/>
    <w:rsid w:val="00B43CD5"/>
    <w:rsid w:val="00B9282D"/>
    <w:rsid w:val="00B95EFA"/>
    <w:rsid w:val="00BD6CA4"/>
    <w:rsid w:val="00CC3416"/>
    <w:rsid w:val="00CE2C1F"/>
    <w:rsid w:val="00D06F78"/>
    <w:rsid w:val="00D51369"/>
    <w:rsid w:val="00D52C1C"/>
    <w:rsid w:val="00D62E4F"/>
    <w:rsid w:val="00D831B0"/>
    <w:rsid w:val="00DA371A"/>
    <w:rsid w:val="00DB1A4E"/>
    <w:rsid w:val="00DD6E13"/>
    <w:rsid w:val="00DE006B"/>
    <w:rsid w:val="00DF4572"/>
    <w:rsid w:val="00E11A3A"/>
    <w:rsid w:val="00E25E5D"/>
    <w:rsid w:val="00E50F12"/>
    <w:rsid w:val="00E83B88"/>
    <w:rsid w:val="00EB03C9"/>
    <w:rsid w:val="00EB5597"/>
    <w:rsid w:val="00EB71FF"/>
    <w:rsid w:val="00ED4EB7"/>
    <w:rsid w:val="00F071AC"/>
    <w:rsid w:val="00F43E9E"/>
    <w:rsid w:val="00F70A5F"/>
    <w:rsid w:val="00F94057"/>
    <w:rsid w:val="00F97135"/>
    <w:rsid w:val="00FA2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4840"/>
    <w:rPr>
      <w:rFonts w:ascii="Verdana" w:hAnsi="Verdana"/>
      <w:sz w:val="22"/>
      <w:szCs w:val="22"/>
      <w:lang w:bidi="en-US"/>
    </w:rPr>
  </w:style>
  <w:style w:type="paragraph" w:styleId="Heading1">
    <w:name w:val="heading 1"/>
    <w:basedOn w:val="Normal"/>
    <w:next w:val="Normal"/>
    <w:qFormat/>
    <w:rsid w:val="00D4454A"/>
    <w:pPr>
      <w:keepNext/>
      <w:spacing w:before="240" w:after="60"/>
      <w:outlineLvl w:val="0"/>
    </w:pPr>
    <w:rPr>
      <w:rFonts w:ascii="Arial" w:hAnsi="Arial"/>
      <w:b/>
      <w:kern w:val="32"/>
      <w:sz w:val="32"/>
      <w:szCs w:val="32"/>
      <w:lang w:val="en-US" w:eastAsia="en-US"/>
    </w:rPr>
  </w:style>
  <w:style w:type="paragraph" w:styleId="Heading2">
    <w:name w:val="heading 2"/>
    <w:basedOn w:val="Normal"/>
    <w:next w:val="Normal"/>
    <w:link w:val="Heading2Char"/>
    <w:uiPriority w:val="9"/>
    <w:qFormat/>
    <w:rsid w:val="00796EA2"/>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2472CB"/>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796EA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796EA2"/>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796EA2"/>
    <w:pPr>
      <w:spacing w:before="240" w:after="60"/>
      <w:outlineLvl w:val="5"/>
    </w:pPr>
    <w:rPr>
      <w:rFonts w:ascii="Cambria" w:hAnsi="Cambria"/>
      <w:b/>
      <w:bCs/>
    </w:rPr>
  </w:style>
  <w:style w:type="paragraph" w:styleId="Heading7">
    <w:name w:val="heading 7"/>
    <w:basedOn w:val="Normal"/>
    <w:next w:val="Normal"/>
    <w:link w:val="Heading7Char"/>
    <w:uiPriority w:val="9"/>
    <w:qFormat/>
    <w:rsid w:val="00796EA2"/>
    <w:pPr>
      <w:spacing w:before="240" w:after="60"/>
      <w:outlineLvl w:val="6"/>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4840"/>
    <w:rPr>
      <w:sz w:val="20"/>
      <w:szCs w:val="20"/>
    </w:rPr>
  </w:style>
  <w:style w:type="character" w:customStyle="1" w:styleId="FootnoteTextChar">
    <w:name w:val="Footnote Text Char"/>
    <w:semiHidden/>
    <w:rsid w:val="000E4840"/>
    <w:rPr>
      <w:rFonts w:ascii="Verdana" w:hAnsi="Verdana" w:cs="Times New Roman"/>
      <w:sz w:val="20"/>
      <w:lang w:val="en-GB" w:eastAsia="en-GB"/>
    </w:rPr>
  </w:style>
  <w:style w:type="character" w:styleId="FootnoteReference">
    <w:name w:val="footnote reference"/>
    <w:semiHidden/>
    <w:rsid w:val="000E4840"/>
    <w:rPr>
      <w:rFonts w:cs="Times New Roman"/>
      <w:vertAlign w:val="superscript"/>
    </w:rPr>
  </w:style>
  <w:style w:type="paragraph" w:styleId="PlainText">
    <w:name w:val="Plain Text"/>
    <w:basedOn w:val="Normal"/>
    <w:rsid w:val="000E4840"/>
    <w:rPr>
      <w:rFonts w:ascii="Courier New" w:hAnsi="Courier New" w:cs="Courier New"/>
      <w:sz w:val="20"/>
      <w:szCs w:val="20"/>
      <w:u w:val="single"/>
    </w:rPr>
  </w:style>
  <w:style w:type="character" w:customStyle="1" w:styleId="PlainTextChar">
    <w:name w:val="Plain Text Char"/>
    <w:rsid w:val="000E4840"/>
    <w:rPr>
      <w:rFonts w:ascii="Courier New" w:hAnsi="Courier New" w:cs="Courier New"/>
      <w:sz w:val="20"/>
      <w:u w:val="single"/>
      <w:lang w:val="en-GB" w:eastAsia="en-GB"/>
    </w:rPr>
  </w:style>
  <w:style w:type="character" w:styleId="Hyperlink">
    <w:name w:val="Hyperlink"/>
    <w:rsid w:val="000E4840"/>
    <w:rPr>
      <w:rFonts w:cs="Times New Roman"/>
      <w:color w:val="0000FF"/>
      <w:u w:val="single"/>
    </w:rPr>
  </w:style>
  <w:style w:type="paragraph" w:styleId="Header">
    <w:name w:val="header"/>
    <w:basedOn w:val="Normal"/>
    <w:rsid w:val="000E4840"/>
    <w:pPr>
      <w:tabs>
        <w:tab w:val="center" w:pos="4320"/>
        <w:tab w:val="right" w:pos="8640"/>
      </w:tabs>
    </w:pPr>
  </w:style>
  <w:style w:type="character" w:customStyle="1" w:styleId="HeaderChar">
    <w:name w:val="Header Char"/>
    <w:rsid w:val="000E4840"/>
    <w:rPr>
      <w:rFonts w:ascii="Verdana" w:hAnsi="Verdana" w:cs="Times New Roman"/>
      <w:sz w:val="22"/>
      <w:lang w:val="en-GB" w:eastAsia="en-GB"/>
    </w:rPr>
  </w:style>
  <w:style w:type="paragraph" w:styleId="Footer">
    <w:name w:val="footer"/>
    <w:basedOn w:val="Normal"/>
    <w:semiHidden/>
    <w:rsid w:val="000E4840"/>
    <w:pPr>
      <w:tabs>
        <w:tab w:val="center" w:pos="4320"/>
        <w:tab w:val="right" w:pos="8640"/>
      </w:tabs>
    </w:pPr>
  </w:style>
  <w:style w:type="character" w:customStyle="1" w:styleId="FooterChar">
    <w:name w:val="Footer Char"/>
    <w:rsid w:val="000E4840"/>
    <w:rPr>
      <w:rFonts w:ascii="Verdana" w:hAnsi="Verdana" w:cs="Times New Roman"/>
      <w:sz w:val="22"/>
      <w:lang w:val="en-GB" w:eastAsia="en-GB"/>
    </w:rPr>
  </w:style>
  <w:style w:type="character" w:customStyle="1" w:styleId="Heading1Char">
    <w:name w:val="Heading 1 Char"/>
    <w:rsid w:val="00D4454A"/>
    <w:rPr>
      <w:rFonts w:ascii="Arial" w:eastAsia="MS Mincho" w:hAnsi="Arial" w:cs="Times New Roman"/>
      <w:b/>
      <w:kern w:val="32"/>
      <w:sz w:val="32"/>
    </w:rPr>
  </w:style>
  <w:style w:type="paragraph" w:styleId="BodyText">
    <w:name w:val="Body Text"/>
    <w:basedOn w:val="Normal"/>
    <w:rsid w:val="00D4454A"/>
    <w:rPr>
      <w:rFonts w:ascii="Times New Roman" w:hAnsi="Times New Roman"/>
      <w:sz w:val="36"/>
      <w:szCs w:val="20"/>
    </w:rPr>
  </w:style>
  <w:style w:type="character" w:customStyle="1" w:styleId="BodyTextChar">
    <w:name w:val="Body Text Char"/>
    <w:rsid w:val="00D4454A"/>
    <w:rPr>
      <w:rFonts w:ascii="Times New Roman" w:hAnsi="Times New Roman" w:cs="Times New Roman"/>
      <w:sz w:val="20"/>
      <w:lang w:val="en-GB" w:eastAsia="en-GB"/>
    </w:rPr>
  </w:style>
  <w:style w:type="paragraph" w:customStyle="1" w:styleId="BodyText1">
    <w:name w:val="Body Text1"/>
    <w:basedOn w:val="Normal"/>
    <w:rsid w:val="00D4454A"/>
    <w:pPr>
      <w:spacing w:after="120" w:line="280" w:lineRule="exact"/>
    </w:pPr>
    <w:rPr>
      <w:rFonts w:ascii="Arial" w:hAnsi="Arial"/>
      <w:szCs w:val="24"/>
      <w:lang w:val="en-US" w:eastAsia="en-US"/>
    </w:rPr>
  </w:style>
  <w:style w:type="paragraph" w:customStyle="1" w:styleId="ColorfulList-Accent11">
    <w:name w:val="Colorful List - Accent 11"/>
    <w:basedOn w:val="Normal"/>
    <w:qFormat/>
    <w:rsid w:val="00CA7DCD"/>
    <w:pPr>
      <w:ind w:left="720"/>
      <w:contextualSpacing/>
    </w:pPr>
  </w:style>
  <w:style w:type="paragraph" w:customStyle="1" w:styleId="smallsubhead">
    <w:name w:val="small subhead"/>
    <w:basedOn w:val="BodyText1"/>
    <w:rsid w:val="002472CB"/>
    <w:rPr>
      <w:rFonts w:cs="American Typewriter"/>
      <w:b/>
    </w:rPr>
  </w:style>
  <w:style w:type="character" w:customStyle="1" w:styleId="aLCPboldbodytext">
    <w:name w:val="a LCP bold body text"/>
    <w:rsid w:val="00D2164B"/>
    <w:rPr>
      <w:rFonts w:ascii="Arial" w:hAnsi="Arial"/>
      <w:b/>
      <w:bCs/>
      <w:dstrike w:val="0"/>
      <w:sz w:val="22"/>
      <w:effect w:val="none"/>
      <w:vertAlign w:val="baseline"/>
    </w:rPr>
  </w:style>
  <w:style w:type="paragraph" w:customStyle="1" w:styleId="aLCPSubhead">
    <w:name w:val="a LCP Subhead"/>
    <w:autoRedefine/>
    <w:rsid w:val="00D2164B"/>
    <w:pPr>
      <w:ind w:left="680" w:hanging="680"/>
    </w:pPr>
    <w:rPr>
      <w:rFonts w:ascii="Arial" w:eastAsia="Times New Roman" w:hAnsi="Arial" w:cs="Arial"/>
      <w:b/>
      <w:sz w:val="24"/>
      <w:lang w:eastAsia="en-US"/>
    </w:rPr>
  </w:style>
  <w:style w:type="paragraph" w:customStyle="1" w:styleId="aLCPBodytext">
    <w:name w:val="a LCP Body text"/>
    <w:autoRedefine/>
    <w:rsid w:val="00D2164B"/>
    <w:pPr>
      <w:tabs>
        <w:tab w:val="left" w:pos="7740"/>
      </w:tabs>
      <w:ind w:left="680"/>
    </w:pPr>
    <w:rPr>
      <w:rFonts w:ascii="Arial" w:eastAsia="Times New Roman" w:hAnsi="Arial" w:cs="Arial"/>
      <w:sz w:val="22"/>
      <w:lang w:eastAsia="en-US"/>
    </w:rPr>
  </w:style>
  <w:style w:type="paragraph" w:customStyle="1" w:styleId="aLCPbulletlist">
    <w:name w:val="a LCP bullet list"/>
    <w:basedOn w:val="aLCPBodytext"/>
    <w:autoRedefine/>
    <w:rsid w:val="00D2164B"/>
    <w:pPr>
      <w:numPr>
        <w:numId w:val="20"/>
      </w:numPr>
    </w:pPr>
  </w:style>
  <w:style w:type="character" w:customStyle="1" w:styleId="Heading2Char">
    <w:name w:val="Heading 2 Char"/>
    <w:link w:val="Heading2"/>
    <w:uiPriority w:val="9"/>
    <w:semiHidden/>
    <w:rsid w:val="00796EA2"/>
    <w:rPr>
      <w:rFonts w:ascii="Calibri" w:eastAsia="MS Gothic" w:hAnsi="Calibri" w:cs="Times New Roman"/>
      <w:b/>
      <w:bCs/>
      <w:i/>
      <w:iCs/>
      <w:sz w:val="28"/>
      <w:szCs w:val="28"/>
      <w:lang w:eastAsia="en-GB" w:bidi="en-US"/>
    </w:rPr>
  </w:style>
  <w:style w:type="character" w:customStyle="1" w:styleId="Heading4Char">
    <w:name w:val="Heading 4 Char"/>
    <w:link w:val="Heading4"/>
    <w:uiPriority w:val="9"/>
    <w:semiHidden/>
    <w:rsid w:val="00796EA2"/>
    <w:rPr>
      <w:rFonts w:ascii="Cambria" w:eastAsia="MS Mincho" w:hAnsi="Cambria" w:cs="Times New Roman"/>
      <w:b/>
      <w:bCs/>
      <w:sz w:val="28"/>
      <w:szCs w:val="28"/>
      <w:lang w:eastAsia="en-GB" w:bidi="en-US"/>
    </w:rPr>
  </w:style>
  <w:style w:type="character" w:customStyle="1" w:styleId="Heading5Char">
    <w:name w:val="Heading 5 Char"/>
    <w:link w:val="Heading5"/>
    <w:uiPriority w:val="9"/>
    <w:semiHidden/>
    <w:rsid w:val="00796EA2"/>
    <w:rPr>
      <w:rFonts w:ascii="Cambria" w:eastAsia="MS Mincho" w:hAnsi="Cambria" w:cs="Times New Roman"/>
      <w:b/>
      <w:bCs/>
      <w:i/>
      <w:iCs/>
      <w:sz w:val="26"/>
      <w:szCs w:val="26"/>
      <w:lang w:eastAsia="en-GB" w:bidi="en-US"/>
    </w:rPr>
  </w:style>
  <w:style w:type="character" w:customStyle="1" w:styleId="Heading6Char">
    <w:name w:val="Heading 6 Char"/>
    <w:link w:val="Heading6"/>
    <w:uiPriority w:val="9"/>
    <w:semiHidden/>
    <w:rsid w:val="00796EA2"/>
    <w:rPr>
      <w:rFonts w:ascii="Cambria" w:eastAsia="MS Mincho" w:hAnsi="Cambria" w:cs="Times New Roman"/>
      <w:b/>
      <w:bCs/>
      <w:sz w:val="22"/>
      <w:szCs w:val="22"/>
      <w:lang w:eastAsia="en-GB" w:bidi="en-US"/>
    </w:rPr>
  </w:style>
  <w:style w:type="character" w:customStyle="1" w:styleId="Heading7Char">
    <w:name w:val="Heading 7 Char"/>
    <w:link w:val="Heading7"/>
    <w:uiPriority w:val="9"/>
    <w:semiHidden/>
    <w:rsid w:val="00796EA2"/>
    <w:rPr>
      <w:rFonts w:ascii="Cambria" w:eastAsia="MS Mincho" w:hAnsi="Cambria" w:cs="Times New Roman"/>
      <w:sz w:val="24"/>
      <w:szCs w:val="24"/>
      <w:lang w:eastAsia="en-GB" w:bidi="en-US"/>
    </w:rPr>
  </w:style>
  <w:style w:type="table" w:styleId="TableGrid">
    <w:name w:val="Table Grid"/>
    <w:basedOn w:val="TableNormal"/>
    <w:rsid w:val="009F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2916"/>
    <w:rPr>
      <w:rFonts w:asciiTheme="minorHAnsi" w:eastAsiaTheme="minorEastAsia" w:hAnsiTheme="minorHAnsi" w:cstheme="minorBidi"/>
      <w:sz w:val="21"/>
      <w:szCs w:val="21"/>
      <w:lang w:eastAsia="en-US"/>
    </w:rPr>
  </w:style>
  <w:style w:type="paragraph" w:styleId="BalloonText">
    <w:name w:val="Balloon Text"/>
    <w:basedOn w:val="Normal"/>
    <w:link w:val="BalloonTextChar"/>
    <w:uiPriority w:val="99"/>
    <w:semiHidden/>
    <w:unhideWhenUsed/>
    <w:rsid w:val="00497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E8"/>
    <w:rPr>
      <w:rFonts w:ascii="Segoe U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previews.123rf.com/images/willypd/willypd1105/willypd110500014/9476586-illustration-of-cartoon-dragonfly-with-reeds-Stock-Vector-bug.jpg&amp;imgrefurl=http://www.123rf.com/photo_9476586_illustration-of-cartoon-dragonfly-with-reeds.html&amp;h=1251&amp;w=1300&amp;tbnid=6TOXCtIJR6HqkM:&amp;zoom=1&amp;q=Cartoon+damselflies&amp;docid=4OsDeaMA23qa6M&amp;hl=en&amp;ei=Y5ddVce2ILSS7AaqpoK4Cw&amp;tbm=isch&amp;ved=0CEEQMygXMBc"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8BD81-95FD-439F-90E0-C672716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Treverbyn</Company>
  <LinksUpToDate>false</LinksUpToDate>
  <CharactersWithSpaces>65</CharactersWithSpaces>
  <SharedDoc>false</SharedDoc>
  <HLinks>
    <vt:vector size="12" baseType="variant">
      <vt:variant>
        <vt:i4>2293870</vt:i4>
      </vt:variant>
      <vt:variant>
        <vt:i4>-1</vt:i4>
      </vt:variant>
      <vt:variant>
        <vt:i4>2049</vt:i4>
      </vt:variant>
      <vt:variant>
        <vt:i4>1</vt:i4>
      </vt:variant>
      <vt:variant>
        <vt:lpwstr>water-mark</vt:lpwstr>
      </vt:variant>
      <vt:variant>
        <vt:lpwstr/>
      </vt:variant>
      <vt:variant>
        <vt:i4>7012369</vt:i4>
      </vt:variant>
      <vt:variant>
        <vt:i4>-1</vt:i4>
      </vt:variant>
      <vt:variant>
        <vt:i4>2051</vt:i4>
      </vt:variant>
      <vt:variant>
        <vt:i4>1</vt:i4>
      </vt:variant>
      <vt:variant>
        <vt:lpwstr>Tr_landscape_header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Craig</dc:creator>
  <cp:lastModifiedBy>elaine.taylor</cp:lastModifiedBy>
  <cp:revision>2</cp:revision>
  <cp:lastPrinted>2016-02-02T11:57:00Z</cp:lastPrinted>
  <dcterms:created xsi:type="dcterms:W3CDTF">2016-02-02T11:58:00Z</dcterms:created>
  <dcterms:modified xsi:type="dcterms:W3CDTF">2016-02-02T11:58:00Z</dcterms:modified>
</cp:coreProperties>
</file>