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5A8D9" w14:textId="77777777" w:rsidR="002B6D36" w:rsidRDefault="002B6D36" w:rsidP="002B6D36">
      <w:pPr>
        <w:spacing w:after="0" w:line="240" w:lineRule="auto"/>
        <w:rPr>
          <w:rFonts w:ascii="Verdana" w:eastAsia="Times New Roman" w:hAnsi="Verdana" w:cs="Arial"/>
          <w:b/>
          <w:sz w:val="28"/>
          <w:szCs w:val="28"/>
        </w:rPr>
      </w:pPr>
    </w:p>
    <w:p w14:paraId="4756E110" w14:textId="77777777" w:rsidR="002B6D36" w:rsidRPr="002B6D36" w:rsidRDefault="002B6D36" w:rsidP="002B6D36">
      <w:pPr>
        <w:spacing w:after="0" w:line="240" w:lineRule="auto"/>
        <w:rPr>
          <w:rFonts w:ascii="Verdana" w:eastAsia="Times New Roman" w:hAnsi="Verdana" w:cs="Arial"/>
        </w:rPr>
      </w:pPr>
    </w:p>
    <w:p w14:paraId="6B04FED2" w14:textId="77777777" w:rsidR="002B6D36" w:rsidRPr="002B6D36" w:rsidRDefault="002B6D36" w:rsidP="002B6D36">
      <w:pPr>
        <w:spacing w:after="0" w:line="240" w:lineRule="auto"/>
        <w:rPr>
          <w:rFonts w:ascii="Verdana" w:eastAsia="Times New Roman" w:hAnsi="Verdana" w:cs="Arial"/>
        </w:rPr>
      </w:pPr>
    </w:p>
    <w:p w14:paraId="5A0B056A" w14:textId="73DB97FC" w:rsidR="001239E3" w:rsidRDefault="001239E3" w:rsidP="50E53FCE">
      <w:pPr>
        <w:spacing w:after="0" w:line="240" w:lineRule="auto"/>
        <w:jc w:val="center"/>
        <w:rPr>
          <w:rFonts w:ascii="Trebuchet MS" w:eastAsia="Times New Roman" w:hAnsi="Trebuchet MS" w:cs="Arial"/>
          <w:b/>
          <w:bCs/>
          <w:sz w:val="32"/>
          <w:szCs w:val="32"/>
          <w:u w:val="single"/>
          <w:lang w:eastAsia="en-GB"/>
        </w:rPr>
      </w:pPr>
      <w:proofErr w:type="spellStart"/>
      <w:r>
        <w:rPr>
          <w:rFonts w:ascii="Trebuchet MS" w:eastAsia="Times New Roman" w:hAnsi="Trebuchet MS" w:cs="Arial"/>
          <w:b/>
          <w:bCs/>
          <w:sz w:val="32"/>
          <w:szCs w:val="32"/>
          <w:u w:val="single"/>
          <w:lang w:eastAsia="en-GB"/>
        </w:rPr>
        <w:t>Treverbyn</w:t>
      </w:r>
      <w:proofErr w:type="spellEnd"/>
      <w:r>
        <w:rPr>
          <w:rFonts w:ascii="Trebuchet MS" w:eastAsia="Times New Roman" w:hAnsi="Trebuchet MS" w:cs="Arial"/>
          <w:b/>
          <w:bCs/>
          <w:sz w:val="32"/>
          <w:szCs w:val="32"/>
          <w:u w:val="single"/>
          <w:lang w:eastAsia="en-GB"/>
        </w:rPr>
        <w:t xml:space="preserve"> Academy</w:t>
      </w:r>
    </w:p>
    <w:p w14:paraId="39B0C097" w14:textId="7152D2D2" w:rsidR="002B6D36" w:rsidRPr="002B6D36" w:rsidRDefault="50E53FCE" w:rsidP="50E53FCE">
      <w:pPr>
        <w:spacing w:after="0" w:line="240" w:lineRule="auto"/>
        <w:jc w:val="center"/>
        <w:rPr>
          <w:rFonts w:ascii="Trebuchet MS" w:eastAsia="Times New Roman" w:hAnsi="Trebuchet MS" w:cs="Arial"/>
          <w:b/>
          <w:bCs/>
          <w:sz w:val="32"/>
          <w:szCs w:val="32"/>
          <w:u w:val="single"/>
          <w:lang w:eastAsia="en-GB"/>
        </w:rPr>
      </w:pPr>
      <w:r w:rsidRPr="50E53FCE">
        <w:rPr>
          <w:rFonts w:ascii="Trebuchet MS" w:eastAsia="Times New Roman" w:hAnsi="Trebuchet MS" w:cs="Arial"/>
          <w:b/>
          <w:bCs/>
          <w:sz w:val="32"/>
          <w:szCs w:val="32"/>
          <w:u w:val="single"/>
          <w:lang w:eastAsia="en-GB"/>
        </w:rPr>
        <w:t>Accessibility Plan 2018-2019</w:t>
      </w:r>
    </w:p>
    <w:p w14:paraId="4CD935E6" w14:textId="77777777" w:rsidR="002B6D36" w:rsidRPr="002B6D36" w:rsidRDefault="002B6D36" w:rsidP="002B6D36">
      <w:pPr>
        <w:spacing w:after="0" w:line="240" w:lineRule="auto"/>
        <w:rPr>
          <w:rFonts w:ascii="Trebuchet MS" w:eastAsia="Times New Roman" w:hAnsi="Trebuchet MS" w:cs="Arial"/>
          <w:b/>
          <w:sz w:val="28"/>
          <w:szCs w:val="28"/>
          <w:u w:val="single"/>
          <w:lang w:eastAsia="en-GB"/>
        </w:rPr>
      </w:pPr>
    </w:p>
    <w:p w14:paraId="43F5989D"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Purpose of Plan</w:t>
      </w:r>
    </w:p>
    <w:p w14:paraId="3FEC93A1" w14:textId="77777777" w:rsidR="002B6D36" w:rsidRPr="002B6D36" w:rsidRDefault="002B6D36" w:rsidP="002B6D36">
      <w:pPr>
        <w:spacing w:after="0" w:line="240" w:lineRule="auto"/>
        <w:rPr>
          <w:rFonts w:ascii="Trebuchet MS" w:eastAsia="Times New Roman" w:hAnsi="Trebuchet MS" w:cs="Arial"/>
          <w:b/>
          <w:sz w:val="16"/>
          <w:szCs w:val="16"/>
        </w:rPr>
      </w:pPr>
    </w:p>
    <w:p w14:paraId="71E86419"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The purpose of this plan is to show how our educational setting intends, over time, to increase accessibility to the physical environment, the curriculum and written information so that all pupils/students with a disability can take full advantage of their education and associated opportunities.</w:t>
      </w:r>
    </w:p>
    <w:p w14:paraId="7B550066" w14:textId="77777777" w:rsidR="002B6D36" w:rsidRPr="002B6D36" w:rsidRDefault="002B6D36" w:rsidP="002B6D36">
      <w:pPr>
        <w:spacing w:after="0" w:line="240" w:lineRule="auto"/>
        <w:rPr>
          <w:rFonts w:ascii="Trebuchet MS" w:eastAsia="Times New Roman" w:hAnsi="Trebuchet MS" w:cs="Arial"/>
          <w:b/>
          <w:sz w:val="24"/>
          <w:szCs w:val="24"/>
        </w:rPr>
      </w:pPr>
    </w:p>
    <w:p w14:paraId="06FD49DC"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Definition of disability</w:t>
      </w:r>
    </w:p>
    <w:p w14:paraId="3E0739B0" w14:textId="77777777" w:rsidR="002B6D36" w:rsidRPr="002B6D36" w:rsidRDefault="002B6D36" w:rsidP="002B6D36">
      <w:pPr>
        <w:spacing w:after="0" w:line="240" w:lineRule="auto"/>
        <w:rPr>
          <w:rFonts w:ascii="Trebuchet MS" w:eastAsia="Times New Roman" w:hAnsi="Trebuchet MS" w:cs="Arial"/>
          <w:b/>
          <w:sz w:val="16"/>
          <w:szCs w:val="16"/>
        </w:rPr>
      </w:pPr>
    </w:p>
    <w:p w14:paraId="363CFAB1"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A person has a disability if he or she has a physical or mental impairment that has a substantial and long-term adverse effect on his or her ability to carry out normal day-to-day activities.</w:t>
      </w:r>
    </w:p>
    <w:p w14:paraId="5C6A2567" w14:textId="77777777" w:rsidR="002B6D36" w:rsidRPr="002B6D36" w:rsidRDefault="002B6D36" w:rsidP="002B6D36">
      <w:pPr>
        <w:spacing w:after="0" w:line="240" w:lineRule="auto"/>
        <w:rPr>
          <w:rFonts w:ascii="Trebuchet MS" w:eastAsia="Times New Roman" w:hAnsi="Trebuchet MS" w:cs="Arial"/>
          <w:b/>
          <w:sz w:val="24"/>
          <w:szCs w:val="24"/>
        </w:rPr>
      </w:pPr>
    </w:p>
    <w:p w14:paraId="6F29B6BC"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Key Aims</w:t>
      </w:r>
    </w:p>
    <w:p w14:paraId="2E542DBA" w14:textId="77777777" w:rsidR="002B6D36" w:rsidRPr="002B6D36" w:rsidRDefault="002B6D36" w:rsidP="002B6D36">
      <w:pPr>
        <w:spacing w:after="0" w:line="240" w:lineRule="auto"/>
        <w:rPr>
          <w:rFonts w:ascii="Trebuchet MS" w:eastAsia="Times New Roman" w:hAnsi="Trebuchet MS" w:cs="Arial"/>
          <w:b/>
          <w:sz w:val="16"/>
          <w:szCs w:val="16"/>
        </w:rPr>
      </w:pPr>
    </w:p>
    <w:p w14:paraId="6E6B13E8"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To increase and eventually ensure for pupils/students with a disability that they have:</w:t>
      </w:r>
    </w:p>
    <w:p w14:paraId="1CE7953B" w14:textId="77777777" w:rsidR="002B6D36" w:rsidRPr="002B6D36" w:rsidRDefault="002B6D36" w:rsidP="002B6D36">
      <w:pPr>
        <w:numPr>
          <w:ilvl w:val="0"/>
          <w:numId w:val="4"/>
        </w:numPr>
        <w:spacing w:after="0" w:line="240" w:lineRule="auto"/>
        <w:contextualSpacing/>
        <w:rPr>
          <w:rFonts w:ascii="Trebuchet MS" w:eastAsia="Times New Roman" w:hAnsi="Trebuchet MS" w:cs="Arial"/>
          <w:sz w:val="24"/>
          <w:szCs w:val="24"/>
        </w:rPr>
      </w:pPr>
      <w:proofErr w:type="gramStart"/>
      <w:r w:rsidRPr="002B6D36">
        <w:rPr>
          <w:rFonts w:ascii="Trebuchet MS" w:eastAsia="Times New Roman" w:hAnsi="Trebuchet MS" w:cs="Arial"/>
          <w:sz w:val="24"/>
          <w:szCs w:val="24"/>
        </w:rPr>
        <w:t>total</w:t>
      </w:r>
      <w:proofErr w:type="gramEnd"/>
      <w:r w:rsidRPr="002B6D36">
        <w:rPr>
          <w:rFonts w:ascii="Trebuchet MS" w:eastAsia="Times New Roman" w:hAnsi="Trebuchet MS" w:cs="Arial"/>
          <w:sz w:val="24"/>
          <w:szCs w:val="24"/>
        </w:rPr>
        <w:t xml:space="preserve"> access to our setting’s environment, curriculum and information and</w:t>
      </w:r>
    </w:p>
    <w:p w14:paraId="7B54CC46" w14:textId="77777777" w:rsidR="002B6D36" w:rsidRPr="002B6D36" w:rsidRDefault="002B6D36" w:rsidP="002B6D36">
      <w:pPr>
        <w:numPr>
          <w:ilvl w:val="0"/>
          <w:numId w:val="4"/>
        </w:numPr>
        <w:spacing w:after="0" w:line="240" w:lineRule="auto"/>
        <w:contextualSpacing/>
        <w:rPr>
          <w:rFonts w:ascii="Trebuchet MS" w:eastAsia="Times New Roman" w:hAnsi="Trebuchet MS" w:cs="Arial"/>
          <w:sz w:val="24"/>
          <w:szCs w:val="24"/>
        </w:rPr>
      </w:pPr>
      <w:proofErr w:type="gramStart"/>
      <w:r w:rsidRPr="002B6D36">
        <w:rPr>
          <w:rFonts w:ascii="Trebuchet MS" w:eastAsia="Times New Roman" w:hAnsi="Trebuchet MS" w:cs="Arial"/>
          <w:sz w:val="24"/>
          <w:szCs w:val="24"/>
        </w:rPr>
        <w:t>full</w:t>
      </w:r>
      <w:proofErr w:type="gramEnd"/>
      <w:r w:rsidRPr="002B6D36">
        <w:rPr>
          <w:rFonts w:ascii="Trebuchet MS" w:eastAsia="Times New Roman" w:hAnsi="Trebuchet MS" w:cs="Arial"/>
          <w:sz w:val="24"/>
          <w:szCs w:val="24"/>
        </w:rPr>
        <w:t xml:space="preserve"> participation in the school community.</w:t>
      </w:r>
    </w:p>
    <w:p w14:paraId="7F2DA372" w14:textId="77777777" w:rsidR="002B6D36" w:rsidRPr="002B6D36" w:rsidRDefault="002B6D36" w:rsidP="002B6D36">
      <w:pPr>
        <w:spacing w:after="0" w:line="240" w:lineRule="auto"/>
        <w:rPr>
          <w:rFonts w:ascii="Trebuchet MS" w:eastAsia="Times New Roman" w:hAnsi="Trebuchet MS" w:cs="Arial"/>
          <w:sz w:val="24"/>
          <w:szCs w:val="24"/>
        </w:rPr>
      </w:pPr>
    </w:p>
    <w:p w14:paraId="14E43CBC" w14:textId="77777777" w:rsidR="002B6D36" w:rsidRPr="002B6D36" w:rsidRDefault="002B6D36" w:rsidP="002B6D36">
      <w:pPr>
        <w:spacing w:after="0" w:line="240" w:lineRule="auto"/>
        <w:rPr>
          <w:rFonts w:ascii="Trebuchet MS" w:eastAsia="Times New Roman" w:hAnsi="Trebuchet MS" w:cs="Arial"/>
          <w:b/>
          <w:sz w:val="24"/>
          <w:szCs w:val="24"/>
        </w:rPr>
      </w:pPr>
    </w:p>
    <w:p w14:paraId="12FAB691" w14:textId="77777777" w:rsidR="002B6D36" w:rsidRPr="002B6D36" w:rsidRDefault="002B6D36" w:rsidP="002B6D36">
      <w:pPr>
        <w:spacing w:after="0" w:line="240" w:lineRule="auto"/>
        <w:rPr>
          <w:rFonts w:ascii="Trebuchet MS" w:eastAsia="Times New Roman" w:hAnsi="Trebuchet MS" w:cs="Arial"/>
          <w:b/>
          <w:sz w:val="24"/>
          <w:szCs w:val="24"/>
        </w:rPr>
      </w:pPr>
    </w:p>
    <w:p w14:paraId="373A89FB" w14:textId="77777777" w:rsidR="002B6D36" w:rsidRPr="002B6D36" w:rsidRDefault="002B6D36" w:rsidP="002B6D36">
      <w:pPr>
        <w:spacing w:after="0" w:line="240" w:lineRule="auto"/>
        <w:rPr>
          <w:rFonts w:ascii="Trebuchet MS" w:eastAsia="Times New Roman" w:hAnsi="Trebuchet MS" w:cs="Arial"/>
          <w:b/>
          <w:sz w:val="24"/>
          <w:szCs w:val="24"/>
        </w:rPr>
      </w:pPr>
    </w:p>
    <w:p w14:paraId="5BCC2997" w14:textId="77777777" w:rsidR="002B6D36" w:rsidRPr="002B6D36" w:rsidRDefault="002B6D36" w:rsidP="002B6D36">
      <w:pPr>
        <w:spacing w:after="0" w:line="240" w:lineRule="auto"/>
        <w:rPr>
          <w:rFonts w:ascii="Trebuchet MS" w:eastAsia="Times New Roman" w:hAnsi="Trebuchet MS" w:cs="Arial"/>
          <w:b/>
          <w:sz w:val="24"/>
          <w:szCs w:val="24"/>
        </w:rPr>
      </w:pPr>
    </w:p>
    <w:p w14:paraId="426463AA"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Principles</w:t>
      </w:r>
    </w:p>
    <w:p w14:paraId="20505A7C" w14:textId="77777777" w:rsidR="002B6D36" w:rsidRPr="002B6D36" w:rsidRDefault="002B6D36" w:rsidP="002B6D36">
      <w:pPr>
        <w:spacing w:after="0" w:line="240" w:lineRule="auto"/>
        <w:rPr>
          <w:rFonts w:ascii="Trebuchet MS" w:eastAsia="Times New Roman" w:hAnsi="Trebuchet MS" w:cs="Arial"/>
          <w:sz w:val="16"/>
          <w:szCs w:val="16"/>
        </w:rPr>
      </w:pPr>
    </w:p>
    <w:p w14:paraId="45AC05D6" w14:textId="77777777" w:rsidR="002B6D36" w:rsidRPr="002B6D36"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Compliance with the Equality Act is consistent with our setting’s aims and equal opportunities policy and SEN information report.</w:t>
      </w:r>
    </w:p>
    <w:p w14:paraId="7368C4D2" w14:textId="77777777" w:rsidR="002B6D36" w:rsidRPr="002B6D36"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Our staff recognise their duty under the Equality Act:</w:t>
      </w:r>
    </w:p>
    <w:p w14:paraId="1553A394"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lastRenderedPageBreak/>
        <w:t>Not to discriminate against disabled pupils in their admissions and exclusions, and provision of education and associated services</w:t>
      </w:r>
    </w:p>
    <w:p w14:paraId="44B71ED6"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Not to treat disabled pupils less favourably</w:t>
      </w:r>
    </w:p>
    <w:p w14:paraId="4026C8D1"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take reasonable steps to avoid putting disabled pupils at a substantial disadvantage</w:t>
      </w:r>
    </w:p>
    <w:p w14:paraId="2AF2C1EF"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publish an accessibility plan</w:t>
      </w:r>
    </w:p>
    <w:p w14:paraId="3E06B6A8" w14:textId="77777777" w:rsidR="002B6D36" w:rsidRPr="002B6D36" w:rsidRDefault="002B6D36" w:rsidP="002B6D36">
      <w:pPr>
        <w:spacing w:after="0" w:line="240" w:lineRule="auto"/>
        <w:ind w:left="1440"/>
        <w:contextualSpacing/>
        <w:rPr>
          <w:rFonts w:ascii="Trebuchet MS" w:eastAsia="Times New Roman" w:hAnsi="Trebuchet MS" w:cs="Arial"/>
          <w:sz w:val="24"/>
          <w:szCs w:val="24"/>
        </w:rPr>
      </w:pPr>
    </w:p>
    <w:p w14:paraId="229A13CA"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In performing their duties governors have regard to the Equality Act 2010</w:t>
      </w:r>
    </w:p>
    <w:p w14:paraId="0BF5EE2C"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Our setting </w:t>
      </w:r>
    </w:p>
    <w:p w14:paraId="74BED3E4"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proofErr w:type="gramStart"/>
      <w:r w:rsidRPr="002B6D36">
        <w:rPr>
          <w:rFonts w:ascii="Trebuchet MS" w:eastAsia="Times New Roman" w:hAnsi="Trebuchet MS" w:cs="Arial"/>
          <w:sz w:val="24"/>
          <w:szCs w:val="24"/>
        </w:rPr>
        <w:t>recognises</w:t>
      </w:r>
      <w:proofErr w:type="gramEnd"/>
      <w:r w:rsidRPr="002B6D36">
        <w:rPr>
          <w:rFonts w:ascii="Trebuchet MS" w:eastAsia="Times New Roman" w:hAnsi="Trebuchet MS" w:cs="Arial"/>
          <w:sz w:val="24"/>
          <w:szCs w:val="24"/>
        </w:rPr>
        <w:t xml:space="preserve"> and values the young person’s knowledge/parents’ knowledge of their child’s disability </w:t>
      </w:r>
    </w:p>
    <w:p w14:paraId="57D3BDB9"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proofErr w:type="gramStart"/>
      <w:r w:rsidRPr="002B6D36">
        <w:rPr>
          <w:rFonts w:ascii="Trebuchet MS" w:eastAsia="Times New Roman" w:hAnsi="Trebuchet MS" w:cs="Arial"/>
          <w:sz w:val="24"/>
          <w:szCs w:val="24"/>
        </w:rPr>
        <w:t>recognises</w:t>
      </w:r>
      <w:proofErr w:type="gramEnd"/>
      <w:r w:rsidRPr="002B6D36">
        <w:rPr>
          <w:rFonts w:ascii="Trebuchet MS" w:eastAsia="Times New Roman" w:hAnsi="Trebuchet MS" w:cs="Arial"/>
          <w:sz w:val="24"/>
          <w:szCs w:val="24"/>
        </w:rPr>
        <w:t xml:space="preserve"> the effect their disability has on his/her ability to carry out activities,</w:t>
      </w:r>
    </w:p>
    <w:p w14:paraId="7122519F"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proofErr w:type="gramStart"/>
      <w:r w:rsidRPr="002B6D36">
        <w:rPr>
          <w:rFonts w:ascii="Trebuchet MS" w:eastAsia="Times New Roman" w:hAnsi="Trebuchet MS" w:cs="Arial"/>
          <w:sz w:val="24"/>
          <w:szCs w:val="24"/>
        </w:rPr>
        <w:t>respects</w:t>
      </w:r>
      <w:proofErr w:type="gramEnd"/>
      <w:r w:rsidRPr="002B6D36">
        <w:rPr>
          <w:rFonts w:ascii="Trebuchet MS" w:eastAsia="Times New Roman" w:hAnsi="Trebuchet MS" w:cs="Arial"/>
          <w:sz w:val="24"/>
          <w:szCs w:val="24"/>
        </w:rPr>
        <w:t xml:space="preserve"> the parents’ and child’s right to confidentiality</w:t>
      </w:r>
    </w:p>
    <w:p w14:paraId="4CA244C9"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The setting provides all pupils with a broad and balanced curriculum that is differentiated, personalised and age appropriate. </w:t>
      </w:r>
    </w:p>
    <w:p w14:paraId="0835AEF6" w14:textId="77777777" w:rsidR="002B6D36" w:rsidRPr="002B6D36" w:rsidRDefault="002B6D36" w:rsidP="002B6D36">
      <w:pPr>
        <w:spacing w:after="0" w:line="240" w:lineRule="auto"/>
        <w:ind w:left="720"/>
        <w:contextualSpacing/>
        <w:rPr>
          <w:rFonts w:ascii="Trebuchet MS" w:eastAsia="Times New Roman" w:hAnsi="Trebuchet MS" w:cs="Arial"/>
          <w:sz w:val="24"/>
          <w:szCs w:val="24"/>
        </w:rPr>
      </w:pPr>
    </w:p>
    <w:p w14:paraId="0E85C1FA" w14:textId="77777777" w:rsidR="002B6D36" w:rsidRPr="002B6D36" w:rsidRDefault="002B6D36" w:rsidP="002B6D36">
      <w:pPr>
        <w:spacing w:after="0" w:line="240" w:lineRule="auto"/>
        <w:rPr>
          <w:rFonts w:ascii="Trebuchet MS" w:eastAsia="Times New Roman" w:hAnsi="Trebuchet MS" w:cs="Arial"/>
          <w:b/>
          <w:sz w:val="24"/>
          <w:szCs w:val="24"/>
        </w:rPr>
      </w:pPr>
    </w:p>
    <w:p w14:paraId="3C6F468C"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Increasing Access for disabled pupils to the school curriculum</w:t>
      </w:r>
    </w:p>
    <w:p w14:paraId="13F24194" w14:textId="77777777" w:rsidR="002B6D36" w:rsidRPr="002B6D36" w:rsidRDefault="002B6D36" w:rsidP="002B6D36">
      <w:pPr>
        <w:spacing w:after="0" w:line="240" w:lineRule="auto"/>
        <w:rPr>
          <w:rFonts w:ascii="Trebuchet MS" w:eastAsia="Times New Roman" w:hAnsi="Trebuchet MS" w:cs="Arial"/>
          <w:b/>
          <w:sz w:val="16"/>
          <w:szCs w:val="16"/>
        </w:rPr>
      </w:pPr>
    </w:p>
    <w:p w14:paraId="4FCA80A3" w14:textId="77777777" w:rsidR="002B6D36" w:rsidRPr="002B6D36" w:rsidRDefault="50E53FCE" w:rsidP="002B6D36">
      <w:pPr>
        <w:spacing w:after="0" w:line="240" w:lineRule="auto"/>
        <w:rPr>
          <w:rFonts w:ascii="Trebuchet MS" w:eastAsia="Times New Roman" w:hAnsi="Trebuchet MS" w:cs="Arial"/>
          <w:i/>
          <w:sz w:val="24"/>
          <w:szCs w:val="24"/>
        </w:rPr>
      </w:pPr>
      <w:r w:rsidRPr="50E53FCE">
        <w:rPr>
          <w:rFonts w:ascii="Trebuchet MS" w:eastAsia="Times New Roman" w:hAnsi="Trebuchet MS" w:cs="Arial"/>
          <w:i/>
          <w:iCs/>
          <w:sz w:val="24"/>
          <w:szCs w:val="24"/>
        </w:rPr>
        <w:t>This includes teaching and learning and the wider curriculum of the school such as participation in after school clubs, leisure and cultural activities or school visits.</w:t>
      </w:r>
    </w:p>
    <w:p w14:paraId="2A14AE0E" w14:textId="160C6950" w:rsidR="002B6D36" w:rsidRPr="002B6D36" w:rsidRDefault="50E53FCE" w:rsidP="50E53FCE">
      <w:pPr>
        <w:numPr>
          <w:ilvl w:val="0"/>
          <w:numId w:val="5"/>
        </w:numPr>
        <w:spacing w:after="0" w:line="240" w:lineRule="auto"/>
        <w:contextualSpacing/>
        <w:rPr>
          <w:rFonts w:ascii="Trebuchet MS" w:eastAsia="Times New Roman" w:hAnsi="Trebuchet MS" w:cs="Arial"/>
          <w:sz w:val="24"/>
          <w:szCs w:val="24"/>
        </w:rPr>
      </w:pPr>
      <w:r w:rsidRPr="50E53FCE">
        <w:rPr>
          <w:rFonts w:ascii="Trebuchet MS" w:eastAsia="Times New Roman" w:hAnsi="Trebuchet MS" w:cs="Arial"/>
          <w:sz w:val="24"/>
          <w:szCs w:val="24"/>
        </w:rPr>
        <w:t xml:space="preserve"> Sensory areas for children to have their sensory needs met.</w:t>
      </w:r>
    </w:p>
    <w:p w14:paraId="0974B97D" w14:textId="3167A34C" w:rsidR="002B6D36" w:rsidRPr="002B6D36" w:rsidRDefault="50E53FCE" w:rsidP="50E53FCE">
      <w:pPr>
        <w:numPr>
          <w:ilvl w:val="0"/>
          <w:numId w:val="5"/>
        </w:numPr>
        <w:spacing w:after="0" w:line="240" w:lineRule="auto"/>
        <w:contextualSpacing/>
        <w:rPr>
          <w:rFonts w:ascii="Trebuchet MS" w:eastAsia="Times New Roman" w:hAnsi="Trebuchet MS" w:cs="Arial"/>
          <w:sz w:val="24"/>
          <w:szCs w:val="24"/>
        </w:rPr>
      </w:pPr>
      <w:r w:rsidRPr="50E53FCE">
        <w:rPr>
          <w:rFonts w:ascii="Trebuchet MS" w:eastAsia="Times New Roman" w:hAnsi="Trebuchet MS" w:cs="Arial"/>
          <w:sz w:val="24"/>
          <w:szCs w:val="24"/>
        </w:rPr>
        <w:t xml:space="preserve">Wellbeing room for focussed interventions around emotional needs. </w:t>
      </w:r>
    </w:p>
    <w:p w14:paraId="5DFCA11D" w14:textId="77777777" w:rsidR="002B6D36" w:rsidRPr="002B6D36" w:rsidRDefault="002B6D36" w:rsidP="002B6D36">
      <w:pPr>
        <w:spacing w:after="0" w:line="240" w:lineRule="auto"/>
        <w:rPr>
          <w:rFonts w:ascii="Trebuchet MS" w:eastAsia="Times New Roman" w:hAnsi="Trebuchet MS" w:cs="Arial"/>
          <w:b/>
          <w:sz w:val="24"/>
          <w:szCs w:val="24"/>
        </w:rPr>
      </w:pPr>
    </w:p>
    <w:p w14:paraId="3FBDB1EC" w14:textId="77777777" w:rsidR="002B6D36" w:rsidRPr="002B6D36" w:rsidRDefault="002B6D36" w:rsidP="002B6D36">
      <w:pPr>
        <w:spacing w:after="0" w:line="240" w:lineRule="auto"/>
        <w:rPr>
          <w:rFonts w:ascii="Trebuchet MS" w:eastAsia="Times New Roman" w:hAnsi="Trebuchet MS" w:cs="Arial"/>
          <w:b/>
          <w:sz w:val="24"/>
          <w:szCs w:val="24"/>
        </w:rPr>
      </w:pPr>
    </w:p>
    <w:p w14:paraId="6B5F8326" w14:textId="77777777" w:rsidR="002B6D36" w:rsidRPr="002B6D36" w:rsidRDefault="002B6D36" w:rsidP="002B6D36">
      <w:pPr>
        <w:spacing w:after="0" w:line="240" w:lineRule="auto"/>
        <w:rPr>
          <w:rFonts w:ascii="Trebuchet MS" w:eastAsia="Times New Roman" w:hAnsi="Trebuchet MS" w:cs="Arial"/>
          <w:b/>
          <w:sz w:val="24"/>
          <w:szCs w:val="24"/>
        </w:rPr>
      </w:pPr>
    </w:p>
    <w:p w14:paraId="4A372F88"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Improving access to the physical environment of the school</w:t>
      </w:r>
    </w:p>
    <w:p w14:paraId="42274F72" w14:textId="77777777" w:rsidR="002B6D36" w:rsidRPr="002B6D36" w:rsidRDefault="002B6D36" w:rsidP="002B6D36">
      <w:pPr>
        <w:spacing w:after="0" w:line="240" w:lineRule="auto"/>
        <w:rPr>
          <w:rFonts w:ascii="Trebuchet MS" w:eastAsia="Times New Roman" w:hAnsi="Trebuchet MS" w:cs="Arial"/>
          <w:sz w:val="16"/>
          <w:szCs w:val="16"/>
        </w:rPr>
      </w:pPr>
    </w:p>
    <w:p w14:paraId="791F967C" w14:textId="77777777" w:rsidR="002B6D36" w:rsidRPr="002B6D36" w:rsidRDefault="002B6D36" w:rsidP="002B6D36">
      <w:pPr>
        <w:spacing w:after="0" w:line="240" w:lineRule="auto"/>
        <w:rPr>
          <w:rFonts w:ascii="Trebuchet MS" w:eastAsia="Times New Roman" w:hAnsi="Trebuchet MS" w:cs="Arial"/>
          <w:i/>
          <w:sz w:val="24"/>
          <w:szCs w:val="24"/>
        </w:rPr>
      </w:pPr>
      <w:r w:rsidRPr="002B6D36">
        <w:rPr>
          <w:rFonts w:ascii="Trebuchet MS" w:eastAsia="Times New Roman" w:hAnsi="Trebuchet MS" w:cs="Arial"/>
          <w:i/>
          <w:sz w:val="24"/>
          <w:szCs w:val="24"/>
        </w:rPr>
        <w:t>This includes improvements to the physical environment of the school and physical aids to access education.</w:t>
      </w:r>
    </w:p>
    <w:p w14:paraId="4BDD1D97" w14:textId="77777777" w:rsidR="002B6D36" w:rsidRPr="002B6D36" w:rsidRDefault="002B6D36" w:rsidP="002B6D36">
      <w:pPr>
        <w:spacing w:after="0" w:line="240" w:lineRule="auto"/>
        <w:rPr>
          <w:rFonts w:ascii="Trebuchet MS" w:eastAsia="Times New Roman" w:hAnsi="Trebuchet MS" w:cs="Arial"/>
          <w:sz w:val="24"/>
          <w:szCs w:val="24"/>
        </w:rPr>
      </w:pPr>
    </w:p>
    <w:p w14:paraId="20E65E0B" w14:textId="77D01461" w:rsidR="002B6D36" w:rsidRPr="002B6D36" w:rsidRDefault="50E53FCE" w:rsidP="50E53FCE">
      <w:pPr>
        <w:pStyle w:val="ListParagraph"/>
        <w:numPr>
          <w:ilvl w:val="0"/>
          <w:numId w:val="5"/>
        </w:numPr>
        <w:spacing w:after="0" w:line="240" w:lineRule="auto"/>
        <w:rPr>
          <w:sz w:val="24"/>
          <w:szCs w:val="24"/>
        </w:rPr>
      </w:pPr>
      <w:r w:rsidRPr="50E53FCE">
        <w:rPr>
          <w:rFonts w:ascii="Trebuchet MS" w:eastAsia="Times New Roman" w:hAnsi="Trebuchet MS" w:cs="Arial"/>
          <w:sz w:val="24"/>
          <w:szCs w:val="24"/>
        </w:rPr>
        <w:t>Available ramps for wheelchairs with access to more than one area.</w:t>
      </w:r>
    </w:p>
    <w:p w14:paraId="2C56DEE8" w14:textId="0AE1E2E5" w:rsidR="002B6D36" w:rsidRPr="002B6D36" w:rsidRDefault="50E53FCE" w:rsidP="50E53FCE">
      <w:pPr>
        <w:pStyle w:val="ListParagraph"/>
        <w:numPr>
          <w:ilvl w:val="0"/>
          <w:numId w:val="6"/>
        </w:numPr>
        <w:spacing w:after="0" w:line="240" w:lineRule="auto"/>
        <w:rPr>
          <w:sz w:val="24"/>
          <w:szCs w:val="24"/>
        </w:rPr>
      </w:pPr>
      <w:proofErr w:type="gramStart"/>
      <w:r w:rsidRPr="50E53FCE">
        <w:rPr>
          <w:rFonts w:ascii="Trebuchet MS" w:eastAsia="Times New Roman" w:hAnsi="Trebuchet MS" w:cs="Arial"/>
          <w:sz w:val="24"/>
          <w:szCs w:val="24"/>
        </w:rPr>
        <w:t>Hand rails</w:t>
      </w:r>
      <w:proofErr w:type="gramEnd"/>
      <w:r w:rsidRPr="50E53FCE">
        <w:rPr>
          <w:rFonts w:ascii="Trebuchet MS" w:eastAsia="Times New Roman" w:hAnsi="Trebuchet MS" w:cs="Arial"/>
          <w:sz w:val="24"/>
          <w:szCs w:val="24"/>
        </w:rPr>
        <w:t xml:space="preserve"> fitted for use within classrooms to get out and in safely.</w:t>
      </w:r>
    </w:p>
    <w:p w14:paraId="566AAFB6" w14:textId="025DF505" w:rsidR="002B6D36" w:rsidRPr="002B6D36" w:rsidRDefault="002B6D36" w:rsidP="50E53FCE">
      <w:pPr>
        <w:numPr>
          <w:ilvl w:val="0"/>
          <w:numId w:val="6"/>
        </w:numPr>
        <w:spacing w:after="0" w:line="240" w:lineRule="auto"/>
        <w:contextualSpacing/>
        <w:rPr>
          <w:rFonts w:ascii="Trebuchet MS" w:eastAsia="Times New Roman" w:hAnsi="Trebuchet MS" w:cs="Arial"/>
          <w:sz w:val="24"/>
          <w:szCs w:val="24"/>
        </w:rPr>
      </w:pPr>
    </w:p>
    <w:p w14:paraId="55E3C1B7"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Improving the delivery of written information to disabled pupils</w:t>
      </w:r>
    </w:p>
    <w:p w14:paraId="1D8B7933" w14:textId="77777777" w:rsidR="002B6D36" w:rsidRPr="002B6D36" w:rsidRDefault="002B6D36" w:rsidP="002B6D36">
      <w:pPr>
        <w:spacing w:after="0" w:line="240" w:lineRule="auto"/>
        <w:rPr>
          <w:rFonts w:ascii="Trebuchet MS" w:eastAsia="Times New Roman" w:hAnsi="Trebuchet MS" w:cs="Arial"/>
          <w:b/>
          <w:sz w:val="16"/>
          <w:szCs w:val="16"/>
        </w:rPr>
      </w:pPr>
    </w:p>
    <w:p w14:paraId="0AB56CB4" w14:textId="77777777" w:rsidR="002B6D36" w:rsidRPr="002B6D36" w:rsidRDefault="002B6D36" w:rsidP="002B6D36">
      <w:pPr>
        <w:spacing w:after="0" w:line="240" w:lineRule="auto"/>
        <w:rPr>
          <w:rFonts w:ascii="Trebuchet MS" w:eastAsia="Times New Roman" w:hAnsi="Trebuchet MS" w:cs="Arial"/>
          <w:i/>
          <w:sz w:val="24"/>
          <w:szCs w:val="24"/>
        </w:rPr>
      </w:pPr>
      <w:r w:rsidRPr="002B6D36">
        <w:rPr>
          <w:rFonts w:ascii="Trebuchet MS" w:eastAsia="Times New Roman" w:hAnsi="Trebuchet MS" w:cs="Arial"/>
          <w:i/>
          <w:sz w:val="24"/>
          <w:szCs w:val="24"/>
        </w:rPr>
        <w:t xml:space="preserve">This will include planning to make written information that is normally provided by the school to its pupils available to disabled pupils. Examples might include </w:t>
      </w:r>
      <w:proofErr w:type="spellStart"/>
      <w:r w:rsidRPr="002B6D36">
        <w:rPr>
          <w:rFonts w:ascii="Trebuchet MS" w:eastAsia="Times New Roman" w:hAnsi="Trebuchet MS" w:cs="Arial"/>
          <w:i/>
          <w:sz w:val="24"/>
          <w:szCs w:val="24"/>
        </w:rPr>
        <w:t>handouts</w:t>
      </w:r>
      <w:proofErr w:type="spellEnd"/>
      <w:r w:rsidRPr="002B6D36">
        <w:rPr>
          <w:rFonts w:ascii="Trebuchet MS" w:eastAsia="Times New Roman" w:hAnsi="Trebuchet MS" w:cs="Arial"/>
          <w:i/>
          <w:sz w:val="24"/>
          <w:szCs w:val="24"/>
        </w:rPr>
        <w:t xml:space="preserve">, timetables, textbooks and information about school events. The information should take account of pupils’ disabilities and pupils’ and parents preferred formats and </w:t>
      </w:r>
      <w:proofErr w:type="gramStart"/>
      <w:r w:rsidRPr="002B6D36">
        <w:rPr>
          <w:rFonts w:ascii="Trebuchet MS" w:eastAsia="Times New Roman" w:hAnsi="Trebuchet MS" w:cs="Arial"/>
          <w:i/>
          <w:sz w:val="24"/>
          <w:szCs w:val="24"/>
        </w:rPr>
        <w:t>be</w:t>
      </w:r>
      <w:proofErr w:type="gramEnd"/>
      <w:r w:rsidRPr="002B6D36">
        <w:rPr>
          <w:rFonts w:ascii="Trebuchet MS" w:eastAsia="Times New Roman" w:hAnsi="Trebuchet MS" w:cs="Arial"/>
          <w:i/>
          <w:sz w:val="24"/>
          <w:szCs w:val="24"/>
        </w:rPr>
        <w:t xml:space="preserve"> made available within a reasonable time frame.</w:t>
      </w:r>
    </w:p>
    <w:p w14:paraId="6D17DA54" w14:textId="77777777" w:rsidR="002B6D36" w:rsidRPr="002B6D36" w:rsidRDefault="002B6D36" w:rsidP="002B6D36">
      <w:pPr>
        <w:spacing w:after="0" w:line="240" w:lineRule="auto"/>
        <w:rPr>
          <w:rFonts w:ascii="Trebuchet MS" w:eastAsia="Times New Roman" w:hAnsi="Trebuchet MS" w:cs="Arial"/>
          <w:sz w:val="24"/>
          <w:szCs w:val="24"/>
        </w:rPr>
      </w:pPr>
    </w:p>
    <w:p w14:paraId="471FB769" w14:textId="774762F9" w:rsidR="002B6D36" w:rsidRPr="002B6D36" w:rsidRDefault="50E53FCE" w:rsidP="50E53FCE">
      <w:pPr>
        <w:numPr>
          <w:ilvl w:val="0"/>
          <w:numId w:val="7"/>
        </w:numPr>
        <w:spacing w:after="0" w:line="240" w:lineRule="auto"/>
        <w:contextualSpacing/>
        <w:rPr>
          <w:rFonts w:ascii="Trebuchet MS" w:eastAsia="Times New Roman" w:hAnsi="Trebuchet MS" w:cs="Arial"/>
          <w:sz w:val="24"/>
          <w:szCs w:val="24"/>
        </w:rPr>
      </w:pPr>
      <w:r w:rsidRPr="50E53FCE">
        <w:rPr>
          <w:rFonts w:ascii="Trebuchet MS" w:eastAsia="Times New Roman" w:hAnsi="Trebuchet MS" w:cs="Arial"/>
          <w:sz w:val="24"/>
          <w:szCs w:val="24"/>
        </w:rPr>
        <w:t xml:space="preserve">Individual timetables used. </w:t>
      </w:r>
    </w:p>
    <w:p w14:paraId="26CC0A64" w14:textId="403A989A" w:rsidR="002B6D36" w:rsidRPr="002B6D36" w:rsidRDefault="50E53FCE" w:rsidP="50E53FCE">
      <w:pPr>
        <w:numPr>
          <w:ilvl w:val="0"/>
          <w:numId w:val="7"/>
        </w:numPr>
        <w:spacing w:after="0" w:line="240" w:lineRule="auto"/>
        <w:contextualSpacing/>
        <w:rPr>
          <w:rFonts w:ascii="Trebuchet MS" w:eastAsia="Times New Roman" w:hAnsi="Trebuchet MS" w:cs="Arial"/>
          <w:sz w:val="24"/>
          <w:szCs w:val="24"/>
        </w:rPr>
      </w:pPr>
      <w:r w:rsidRPr="50E53FCE">
        <w:rPr>
          <w:rFonts w:ascii="Trebuchet MS" w:eastAsia="Times New Roman" w:hAnsi="Trebuchet MS" w:cs="Arial"/>
          <w:sz w:val="24"/>
          <w:szCs w:val="24"/>
        </w:rPr>
        <w:t xml:space="preserve">Individual meetings with parents </w:t>
      </w:r>
    </w:p>
    <w:p w14:paraId="7CB77099" w14:textId="00079664" w:rsidR="002B6D36" w:rsidRPr="002B6D36" w:rsidRDefault="50E53FCE" w:rsidP="50E53FCE">
      <w:pPr>
        <w:numPr>
          <w:ilvl w:val="0"/>
          <w:numId w:val="7"/>
        </w:numPr>
        <w:spacing w:after="0" w:line="240" w:lineRule="auto"/>
        <w:contextualSpacing/>
        <w:rPr>
          <w:rFonts w:ascii="Trebuchet MS" w:eastAsia="Times New Roman" w:hAnsi="Trebuchet MS" w:cs="Arial"/>
          <w:sz w:val="24"/>
          <w:szCs w:val="24"/>
        </w:rPr>
      </w:pPr>
      <w:r w:rsidRPr="50E53FCE">
        <w:rPr>
          <w:rFonts w:ascii="Trebuchet MS" w:eastAsia="Times New Roman" w:hAnsi="Trebuchet MS" w:cs="Arial"/>
          <w:sz w:val="24"/>
          <w:szCs w:val="24"/>
        </w:rPr>
        <w:t>TAC meetings.</w:t>
      </w:r>
    </w:p>
    <w:p w14:paraId="2467885B" w14:textId="77777777" w:rsidR="002B6D36" w:rsidRPr="002B6D36" w:rsidRDefault="002B6D36" w:rsidP="002B6D36">
      <w:pPr>
        <w:numPr>
          <w:ilvl w:val="0"/>
          <w:numId w:val="7"/>
        </w:numPr>
        <w:spacing w:after="0" w:line="240" w:lineRule="auto"/>
        <w:contextualSpacing/>
        <w:rPr>
          <w:rFonts w:ascii="Trebuchet MS" w:eastAsia="Times New Roman" w:hAnsi="Trebuchet MS" w:cs="Arial"/>
          <w:sz w:val="24"/>
          <w:szCs w:val="24"/>
        </w:rPr>
      </w:pPr>
    </w:p>
    <w:p w14:paraId="32E6DEC1" w14:textId="77777777" w:rsidR="002B6D36" w:rsidRPr="002B6D36" w:rsidRDefault="002B6D36" w:rsidP="002B6D36">
      <w:pPr>
        <w:numPr>
          <w:ilvl w:val="0"/>
          <w:numId w:val="7"/>
        </w:numPr>
        <w:spacing w:after="0" w:line="240" w:lineRule="auto"/>
        <w:contextualSpacing/>
        <w:rPr>
          <w:rFonts w:ascii="Trebuchet MS" w:eastAsia="Times New Roman" w:hAnsi="Trebuchet MS" w:cs="Arial"/>
          <w:sz w:val="24"/>
          <w:szCs w:val="24"/>
        </w:rPr>
      </w:pPr>
    </w:p>
    <w:p w14:paraId="5DFC67D4" w14:textId="77777777" w:rsidR="002B6D36" w:rsidRPr="002B6D36" w:rsidRDefault="002B6D36" w:rsidP="002B6D36">
      <w:pPr>
        <w:spacing w:after="0" w:line="240" w:lineRule="auto"/>
        <w:rPr>
          <w:rFonts w:ascii="Trebuchet MS" w:eastAsia="Times New Roman" w:hAnsi="Trebuchet MS" w:cs="Arial"/>
          <w:sz w:val="24"/>
          <w:szCs w:val="24"/>
        </w:rPr>
      </w:pPr>
    </w:p>
    <w:p w14:paraId="3728286D"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Financial Planning and control</w:t>
      </w:r>
    </w:p>
    <w:p w14:paraId="1AA3B378" w14:textId="77777777" w:rsidR="002B6D36" w:rsidRPr="002B6D36" w:rsidRDefault="002B6D36" w:rsidP="002B6D36">
      <w:pPr>
        <w:spacing w:after="0" w:line="240" w:lineRule="auto"/>
        <w:rPr>
          <w:rFonts w:ascii="Trebuchet MS" w:eastAsia="Times New Roman" w:hAnsi="Trebuchet MS" w:cs="Arial"/>
          <w:sz w:val="16"/>
          <w:szCs w:val="16"/>
        </w:rPr>
      </w:pPr>
    </w:p>
    <w:p w14:paraId="1528BC37"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 xml:space="preserve">The </w:t>
      </w:r>
      <w:proofErr w:type="spellStart"/>
      <w:r w:rsidRPr="002B6D36">
        <w:rPr>
          <w:rFonts w:ascii="Trebuchet MS" w:eastAsia="Times New Roman" w:hAnsi="Trebuchet MS" w:cs="Arial"/>
          <w:sz w:val="24"/>
          <w:szCs w:val="24"/>
        </w:rPr>
        <w:t>headteacher</w:t>
      </w:r>
      <w:proofErr w:type="spellEnd"/>
      <w:r w:rsidRPr="002B6D36">
        <w:rPr>
          <w:rFonts w:ascii="Trebuchet MS" w:eastAsia="Times New Roman" w:hAnsi="Trebuchet MS" w:cs="Arial"/>
          <w:sz w:val="24"/>
          <w:szCs w:val="24"/>
        </w:rPr>
        <w:t xml:space="preserve">, SLT and the finance committee will review the financial implications of the accessibility plan as part of the normal budget review process. </w:t>
      </w:r>
    </w:p>
    <w:p w14:paraId="56C9579B" w14:textId="77777777" w:rsidR="002B6D36" w:rsidRPr="002B6D36" w:rsidRDefault="002B6D36" w:rsidP="002B6D36">
      <w:pPr>
        <w:spacing w:after="0" w:line="240" w:lineRule="auto"/>
        <w:rPr>
          <w:rFonts w:ascii="Trebuchet MS" w:eastAsia="Times New Roman" w:hAnsi="Trebuchet MS" w:cs="Arial"/>
          <w:b/>
          <w:sz w:val="24"/>
          <w:szCs w:val="24"/>
        </w:rPr>
      </w:pPr>
    </w:p>
    <w:p w14:paraId="0532B60C" w14:textId="77777777" w:rsidR="002B6D36" w:rsidRPr="002B6D36" w:rsidRDefault="002B6D36" w:rsidP="002B6D36">
      <w:pPr>
        <w:spacing w:after="0" w:line="240" w:lineRule="auto"/>
        <w:rPr>
          <w:rFonts w:ascii="Trebuchet MS" w:eastAsia="Times New Roman" w:hAnsi="Trebuchet MS" w:cs="Arial"/>
          <w:sz w:val="24"/>
          <w:szCs w:val="24"/>
        </w:rPr>
      </w:pPr>
    </w:p>
    <w:p w14:paraId="057E8A95" w14:textId="77777777" w:rsidR="002B6D36" w:rsidRPr="002B6D36" w:rsidRDefault="002B6D36" w:rsidP="002B6D36">
      <w:pPr>
        <w:spacing w:after="0" w:line="240" w:lineRule="auto"/>
        <w:rPr>
          <w:rFonts w:ascii="Trebuchet MS" w:eastAsia="Times New Roman" w:hAnsi="Trebuchet MS" w:cs="Arial"/>
          <w:sz w:val="24"/>
          <w:szCs w:val="24"/>
        </w:rPr>
      </w:pPr>
    </w:p>
    <w:p w14:paraId="62972DA6" w14:textId="77777777" w:rsidR="002B6D36" w:rsidRPr="002B6D36" w:rsidRDefault="002B6D36" w:rsidP="50E53FCE">
      <w:pPr>
        <w:spacing w:after="0" w:line="240" w:lineRule="auto"/>
        <w:rPr>
          <w:rFonts w:ascii="Verdana" w:eastAsia="Times New Roman" w:hAnsi="Verdana" w:cs="Arial"/>
        </w:rPr>
      </w:pPr>
    </w:p>
    <w:p w14:paraId="0DA121D0" w14:textId="3EDD0CCD" w:rsidR="50E53FCE" w:rsidRDefault="50E53FCE" w:rsidP="50E53FCE">
      <w:pPr>
        <w:spacing w:after="0" w:line="240" w:lineRule="auto"/>
        <w:rPr>
          <w:rFonts w:ascii="Verdana" w:eastAsia="Times New Roman" w:hAnsi="Verdana" w:cs="Arial"/>
        </w:rPr>
      </w:pPr>
    </w:p>
    <w:p w14:paraId="10E08F6F" w14:textId="08FF7A2D" w:rsidR="50E53FCE" w:rsidRDefault="50E53FCE" w:rsidP="50E53FCE">
      <w:pPr>
        <w:spacing w:after="0" w:line="240" w:lineRule="auto"/>
        <w:rPr>
          <w:rFonts w:ascii="Verdana" w:eastAsia="Times New Roman" w:hAnsi="Verdana" w:cs="Arial"/>
        </w:rPr>
      </w:pPr>
    </w:p>
    <w:p w14:paraId="362BE91D" w14:textId="64CD375A" w:rsidR="50E53FCE" w:rsidRDefault="50E53FCE" w:rsidP="50E53FCE">
      <w:pPr>
        <w:spacing w:after="0" w:line="240" w:lineRule="auto"/>
        <w:rPr>
          <w:rFonts w:ascii="Verdana" w:eastAsia="Times New Roman" w:hAnsi="Verdana" w:cs="Arial"/>
        </w:rPr>
      </w:pPr>
    </w:p>
    <w:p w14:paraId="3D1E47DD" w14:textId="7C593624" w:rsidR="50E53FCE" w:rsidRDefault="50E53FCE" w:rsidP="50E53FCE">
      <w:pPr>
        <w:spacing w:after="0" w:line="240" w:lineRule="auto"/>
        <w:rPr>
          <w:rFonts w:ascii="Verdana" w:eastAsia="Times New Roman" w:hAnsi="Verdana" w:cs="Arial"/>
        </w:rPr>
      </w:pPr>
    </w:p>
    <w:p w14:paraId="269A232D" w14:textId="20B8C0E6" w:rsidR="50E53FCE" w:rsidRDefault="50E53FCE" w:rsidP="50E53FCE">
      <w:pPr>
        <w:spacing w:after="0" w:line="240" w:lineRule="auto"/>
        <w:rPr>
          <w:rFonts w:ascii="Verdana" w:eastAsia="Times New Roman" w:hAnsi="Verdana" w:cs="Arial"/>
        </w:rPr>
      </w:pPr>
    </w:p>
    <w:p w14:paraId="312A8AF8" w14:textId="09614DE8" w:rsidR="50E53FCE" w:rsidRDefault="50E53FCE" w:rsidP="50E53FCE">
      <w:pPr>
        <w:spacing w:after="0" w:line="240" w:lineRule="auto"/>
        <w:rPr>
          <w:rFonts w:ascii="Verdana" w:eastAsia="Times New Roman" w:hAnsi="Verdana" w:cs="Arial"/>
        </w:rPr>
      </w:pPr>
    </w:p>
    <w:p w14:paraId="77659C73" w14:textId="1EF63B80" w:rsidR="50E53FCE" w:rsidRDefault="50E53FCE" w:rsidP="50E53FCE">
      <w:pPr>
        <w:spacing w:after="0" w:line="240" w:lineRule="auto"/>
        <w:rPr>
          <w:rFonts w:ascii="Verdana" w:eastAsia="Times New Roman" w:hAnsi="Verdana" w:cs="Arial"/>
        </w:rPr>
      </w:pPr>
    </w:p>
    <w:p w14:paraId="5CBF29FF" w14:textId="77777777" w:rsidR="002B6D36" w:rsidRPr="002B6D36" w:rsidRDefault="002B6D36" w:rsidP="002B6D36">
      <w:pPr>
        <w:spacing w:after="0" w:line="240" w:lineRule="auto"/>
        <w:rPr>
          <w:rFonts w:ascii="Verdana" w:eastAsia="Times New Roman" w:hAnsi="Verdana" w:cs="Arial"/>
          <w:sz w:val="28"/>
          <w:szCs w:val="28"/>
        </w:rPr>
      </w:pPr>
    </w:p>
    <w:p w14:paraId="2CBAFCAC" w14:textId="77777777" w:rsidR="002B6D36" w:rsidRPr="002B6D36" w:rsidRDefault="002B6D36" w:rsidP="002B6D36">
      <w:pPr>
        <w:spacing w:after="0" w:line="240" w:lineRule="auto"/>
        <w:rPr>
          <w:rFonts w:ascii="Verdana" w:eastAsia="Times New Roman" w:hAnsi="Verdana" w:cs="Arial"/>
          <w:sz w:val="28"/>
          <w:szCs w:val="28"/>
        </w:rPr>
      </w:pPr>
    </w:p>
    <w:p w14:paraId="5E48112A" w14:textId="77777777" w:rsidR="002B6D36" w:rsidRDefault="002B6D36" w:rsidP="002B6D36">
      <w:pPr>
        <w:spacing w:after="0" w:line="240" w:lineRule="auto"/>
        <w:rPr>
          <w:rFonts w:ascii="Verdana" w:eastAsia="Times New Roman" w:hAnsi="Verdana" w:cs="Arial"/>
          <w:sz w:val="28"/>
          <w:szCs w:val="28"/>
        </w:rPr>
      </w:pPr>
    </w:p>
    <w:p w14:paraId="4A628EA4" w14:textId="77777777" w:rsidR="001239E3" w:rsidRPr="002B6D36" w:rsidRDefault="001239E3" w:rsidP="002B6D36">
      <w:pPr>
        <w:spacing w:after="0" w:line="240" w:lineRule="auto"/>
        <w:rPr>
          <w:rFonts w:ascii="Verdana" w:eastAsia="Times New Roman" w:hAnsi="Verdana" w:cs="Arial"/>
        </w:rPr>
      </w:pPr>
    </w:p>
    <w:p w14:paraId="0DC76A74" w14:textId="77777777" w:rsidR="002B6D36" w:rsidRPr="002B6D36" w:rsidRDefault="002B6D36" w:rsidP="002B6D36">
      <w:pPr>
        <w:spacing w:after="0" w:line="240" w:lineRule="auto"/>
        <w:rPr>
          <w:rFonts w:ascii="Verdana" w:eastAsia="Times New Roman" w:hAnsi="Verdana" w:cs="Arial"/>
        </w:rPr>
      </w:pPr>
    </w:p>
    <w:p w14:paraId="7A457E64" w14:textId="77777777"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2B6D36" w14:paraId="7E89CF45" w14:textId="77777777" w:rsidTr="50E53FCE">
        <w:tc>
          <w:tcPr>
            <w:tcW w:w="14885" w:type="dxa"/>
            <w:gridSpan w:val="6"/>
            <w:tcBorders>
              <w:bottom w:val="single" w:sz="4" w:space="0" w:color="auto"/>
            </w:tcBorders>
            <w:shd w:val="clear" w:color="auto" w:fill="auto"/>
          </w:tcPr>
          <w:p w14:paraId="570EB5A4" w14:textId="77777777" w:rsidR="002B6D36" w:rsidRPr="002B6D36" w:rsidRDefault="002B6D36" w:rsidP="002B6D36">
            <w:pPr>
              <w:rPr>
                <w:rFonts w:ascii="Verdana" w:eastAsia="Times New Roman" w:hAnsi="Verdana" w:cs="Arial"/>
                <w:b/>
              </w:rPr>
            </w:pPr>
          </w:p>
          <w:p w14:paraId="6A5B4365"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t>Access to the physical environment - statutory</w:t>
            </w:r>
          </w:p>
          <w:p w14:paraId="4A356C55" w14:textId="77777777" w:rsidR="002B6D36" w:rsidRPr="002B6D36" w:rsidRDefault="002B6D36" w:rsidP="002B6D36">
            <w:pPr>
              <w:rPr>
                <w:rFonts w:ascii="Verdana" w:eastAsia="Times New Roman" w:hAnsi="Verdana" w:cs="Arial"/>
                <w:b/>
              </w:rPr>
            </w:pPr>
          </w:p>
        </w:tc>
      </w:tr>
      <w:tr w:rsidR="002B6D36" w:rsidRPr="002B6D36" w14:paraId="265EE256" w14:textId="77777777" w:rsidTr="50E53FCE">
        <w:tc>
          <w:tcPr>
            <w:tcW w:w="2978" w:type="dxa"/>
            <w:shd w:val="clear" w:color="auto" w:fill="auto"/>
          </w:tcPr>
          <w:p w14:paraId="07E17478" w14:textId="77777777" w:rsidR="002B6D36" w:rsidRPr="002B6D36" w:rsidRDefault="002B6D36" w:rsidP="002B6D36">
            <w:pPr>
              <w:jc w:val="center"/>
              <w:rPr>
                <w:rFonts w:ascii="Verdana" w:eastAsia="Times New Roman" w:hAnsi="Verdana" w:cs="Arial"/>
                <w:b/>
              </w:rPr>
            </w:pPr>
          </w:p>
          <w:p w14:paraId="6F3DD05F"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clear" w:color="auto" w:fill="auto"/>
          </w:tcPr>
          <w:p w14:paraId="316FAFDE" w14:textId="77777777" w:rsidR="002B6D36" w:rsidRPr="002B6D36" w:rsidRDefault="002B6D36" w:rsidP="002B6D36">
            <w:pPr>
              <w:jc w:val="center"/>
              <w:rPr>
                <w:rFonts w:ascii="Verdana" w:eastAsia="Times New Roman" w:hAnsi="Verdana" w:cs="Arial"/>
                <w:b/>
              </w:rPr>
            </w:pPr>
          </w:p>
          <w:p w14:paraId="24BAAC18"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clear" w:color="auto" w:fill="auto"/>
          </w:tcPr>
          <w:p w14:paraId="2868E365"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Who responsible</w:t>
            </w:r>
          </w:p>
        </w:tc>
        <w:tc>
          <w:tcPr>
            <w:tcW w:w="1701" w:type="dxa"/>
            <w:shd w:val="clear" w:color="auto" w:fill="auto"/>
          </w:tcPr>
          <w:p w14:paraId="5AE868E4"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Long, medium or short-term </w:t>
            </w:r>
          </w:p>
        </w:tc>
        <w:tc>
          <w:tcPr>
            <w:tcW w:w="1134" w:type="dxa"/>
            <w:shd w:val="clear" w:color="auto" w:fill="auto"/>
          </w:tcPr>
          <w:p w14:paraId="210CCC72"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835" w:type="dxa"/>
            <w:shd w:val="clear" w:color="auto" w:fill="auto"/>
          </w:tcPr>
          <w:p w14:paraId="030BEE2F" w14:textId="77777777" w:rsidR="002B6D36" w:rsidRPr="002B6D36" w:rsidRDefault="002B6D36" w:rsidP="002B6D36">
            <w:pPr>
              <w:jc w:val="center"/>
              <w:rPr>
                <w:rFonts w:ascii="Verdana" w:eastAsia="Times New Roman" w:hAnsi="Verdana" w:cs="Arial"/>
                <w:b/>
              </w:rPr>
            </w:pPr>
          </w:p>
          <w:p w14:paraId="7BBD4076"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2B6D36" w:rsidRPr="002B6D36" w14:paraId="77F9F25F" w14:textId="77777777" w:rsidTr="50E53FCE">
        <w:trPr>
          <w:trHeight w:val="1134"/>
        </w:trPr>
        <w:tc>
          <w:tcPr>
            <w:tcW w:w="2978" w:type="dxa"/>
          </w:tcPr>
          <w:p w14:paraId="211DC434" w14:textId="489AB834" w:rsidR="002B6D36" w:rsidRPr="002B6D36" w:rsidRDefault="50E53FCE" w:rsidP="50E53FCE">
            <w:pPr>
              <w:jc w:val="center"/>
              <w:rPr>
                <w:rFonts w:ascii="Verdana" w:eastAsia="Times New Roman" w:hAnsi="Verdana" w:cs="Arial"/>
              </w:rPr>
            </w:pPr>
            <w:r w:rsidRPr="50E53FCE">
              <w:rPr>
                <w:rFonts w:ascii="Verdana" w:eastAsia="Times New Roman" w:hAnsi="Verdana" w:cs="Arial"/>
              </w:rPr>
              <w:t>Children will be able to independently get down to the playground.</w:t>
            </w:r>
          </w:p>
        </w:tc>
        <w:tc>
          <w:tcPr>
            <w:tcW w:w="4394" w:type="dxa"/>
          </w:tcPr>
          <w:p w14:paraId="2324CEA5" w14:textId="60C11461" w:rsidR="002B6D36" w:rsidRPr="002B6D36" w:rsidRDefault="50E53FCE" w:rsidP="50E53FCE">
            <w:pPr>
              <w:rPr>
                <w:rFonts w:ascii="Verdana" w:eastAsia="Times New Roman" w:hAnsi="Verdana" w:cs="Arial"/>
              </w:rPr>
            </w:pPr>
            <w:r w:rsidRPr="50E53FCE">
              <w:rPr>
                <w:rFonts w:ascii="Verdana" w:eastAsia="Times New Roman" w:hAnsi="Verdana" w:cs="Arial"/>
              </w:rPr>
              <w:t xml:space="preserve">Ramps outside to be lowered in order for this to be safe. </w:t>
            </w:r>
          </w:p>
          <w:p w14:paraId="0DFCB2E5" w14:textId="62CE86E9" w:rsidR="002B6D36" w:rsidRPr="002B6D36" w:rsidRDefault="002B6D36" w:rsidP="50E53FCE">
            <w:pPr>
              <w:rPr>
                <w:rFonts w:ascii="Verdana" w:eastAsia="Times New Roman" w:hAnsi="Verdana" w:cs="Arial"/>
              </w:rPr>
            </w:pPr>
          </w:p>
        </w:tc>
        <w:tc>
          <w:tcPr>
            <w:tcW w:w="1843" w:type="dxa"/>
          </w:tcPr>
          <w:p w14:paraId="3267B0EB" w14:textId="09914968" w:rsidR="002B6D36" w:rsidRPr="002B6D36" w:rsidRDefault="50E53FCE" w:rsidP="50E53FCE">
            <w:pPr>
              <w:rPr>
                <w:rFonts w:ascii="Verdana" w:eastAsia="Times New Roman" w:hAnsi="Verdana" w:cs="Arial"/>
              </w:rPr>
            </w:pPr>
            <w:r w:rsidRPr="50E53FCE">
              <w:rPr>
                <w:rFonts w:ascii="Verdana" w:eastAsia="Times New Roman" w:hAnsi="Verdana" w:cs="Arial"/>
              </w:rPr>
              <w:t>ASPIRE site team</w:t>
            </w:r>
          </w:p>
        </w:tc>
        <w:tc>
          <w:tcPr>
            <w:tcW w:w="1701" w:type="dxa"/>
          </w:tcPr>
          <w:p w14:paraId="4EFAE3EA" w14:textId="7481CF00" w:rsidR="002B6D36" w:rsidRPr="002B6D36" w:rsidRDefault="50E53FCE" w:rsidP="50E53FCE">
            <w:pPr>
              <w:rPr>
                <w:rFonts w:ascii="Verdana" w:eastAsia="Times New Roman" w:hAnsi="Verdana" w:cs="Arial"/>
              </w:rPr>
            </w:pPr>
            <w:proofErr w:type="gramStart"/>
            <w:r w:rsidRPr="50E53FCE">
              <w:rPr>
                <w:rFonts w:ascii="Verdana" w:eastAsia="Times New Roman" w:hAnsi="Verdana" w:cs="Arial"/>
              </w:rPr>
              <w:t>medium</w:t>
            </w:r>
            <w:proofErr w:type="gramEnd"/>
          </w:p>
        </w:tc>
        <w:tc>
          <w:tcPr>
            <w:tcW w:w="1134" w:type="dxa"/>
          </w:tcPr>
          <w:p w14:paraId="0A0658DC" w14:textId="56BAADF6" w:rsidR="002B6D36" w:rsidRPr="002B6D36" w:rsidRDefault="50E53FCE" w:rsidP="50E53FCE">
            <w:pPr>
              <w:rPr>
                <w:rFonts w:ascii="Verdana" w:eastAsia="Times New Roman" w:hAnsi="Verdana" w:cs="Arial"/>
              </w:rPr>
            </w:pPr>
            <w:r w:rsidRPr="50E53FCE">
              <w:rPr>
                <w:rFonts w:ascii="Verdana" w:eastAsia="Times New Roman" w:hAnsi="Verdana" w:cs="Arial"/>
              </w:rPr>
              <w:t>6 months</w:t>
            </w:r>
          </w:p>
        </w:tc>
        <w:tc>
          <w:tcPr>
            <w:tcW w:w="2835" w:type="dxa"/>
          </w:tcPr>
          <w:p w14:paraId="308BA306" w14:textId="274CE5D7" w:rsidR="002B6D36" w:rsidRPr="002B6D36" w:rsidRDefault="50E53FCE" w:rsidP="50E53FCE">
            <w:pPr>
              <w:rPr>
                <w:rFonts w:ascii="Verdana" w:eastAsia="Times New Roman" w:hAnsi="Verdana" w:cs="Arial"/>
                <w:b/>
                <w:bCs/>
              </w:rPr>
            </w:pPr>
            <w:proofErr w:type="spellStart"/>
            <w:r w:rsidRPr="50E53FCE">
              <w:rPr>
                <w:rFonts w:ascii="Verdana" w:eastAsia="Times New Roman" w:hAnsi="Verdana" w:cs="Arial"/>
                <w:b/>
                <w:bCs/>
              </w:rPr>
              <w:t>Liase</w:t>
            </w:r>
            <w:proofErr w:type="spellEnd"/>
            <w:r w:rsidRPr="50E53FCE">
              <w:rPr>
                <w:rFonts w:ascii="Verdana" w:eastAsia="Times New Roman" w:hAnsi="Verdana" w:cs="Arial"/>
                <w:b/>
                <w:bCs/>
              </w:rPr>
              <w:t xml:space="preserve"> with Nina </w:t>
            </w:r>
          </w:p>
        </w:tc>
      </w:tr>
      <w:tr w:rsidR="002B6D36" w:rsidRPr="002B6D36" w14:paraId="4DD8794E" w14:textId="77777777" w:rsidTr="50E53FCE">
        <w:tc>
          <w:tcPr>
            <w:tcW w:w="2978" w:type="dxa"/>
          </w:tcPr>
          <w:p w14:paraId="4AD41482" w14:textId="77777777" w:rsidR="002B6D36" w:rsidRPr="002B6D36" w:rsidRDefault="002B6D36" w:rsidP="002B6D36">
            <w:pPr>
              <w:jc w:val="center"/>
              <w:rPr>
                <w:rFonts w:ascii="Verdana" w:eastAsia="Times New Roman" w:hAnsi="Verdana" w:cs="Arial"/>
              </w:rPr>
            </w:pPr>
          </w:p>
          <w:p w14:paraId="7FAE8A1F" w14:textId="3CD2775A" w:rsidR="002B6D36" w:rsidRPr="002B6D36" w:rsidRDefault="50E53FCE" w:rsidP="50E53FCE">
            <w:pPr>
              <w:jc w:val="center"/>
              <w:rPr>
                <w:rFonts w:ascii="Verdana" w:eastAsia="Times New Roman" w:hAnsi="Verdana" w:cs="Arial"/>
              </w:rPr>
            </w:pPr>
            <w:r w:rsidRPr="50E53FCE">
              <w:rPr>
                <w:rFonts w:ascii="Verdana" w:eastAsia="Times New Roman" w:hAnsi="Verdana" w:cs="Arial"/>
              </w:rPr>
              <w:t xml:space="preserve">There will be enough disabled parking bays to equip the needs in the school. </w:t>
            </w:r>
          </w:p>
          <w:p w14:paraId="65F5D3E6" w14:textId="77777777" w:rsidR="002B6D36" w:rsidRPr="002B6D36" w:rsidRDefault="002B6D36" w:rsidP="002B6D36">
            <w:pPr>
              <w:jc w:val="center"/>
              <w:rPr>
                <w:rFonts w:ascii="Verdana" w:eastAsia="Times New Roman" w:hAnsi="Verdana" w:cs="Arial"/>
              </w:rPr>
            </w:pPr>
          </w:p>
        </w:tc>
        <w:tc>
          <w:tcPr>
            <w:tcW w:w="4394" w:type="dxa"/>
          </w:tcPr>
          <w:p w14:paraId="22CF1C83" w14:textId="6476AF71" w:rsidR="002B6D36" w:rsidRPr="002B6D36" w:rsidRDefault="50E53FCE" w:rsidP="50E53FCE">
            <w:pPr>
              <w:rPr>
                <w:rFonts w:ascii="Verdana" w:eastAsia="Times New Roman" w:hAnsi="Verdana" w:cs="Arial"/>
              </w:rPr>
            </w:pPr>
            <w:r w:rsidRPr="50E53FCE">
              <w:rPr>
                <w:rFonts w:ascii="Verdana" w:eastAsia="Times New Roman" w:hAnsi="Verdana" w:cs="Arial"/>
              </w:rPr>
              <w:t>Disable bay to be made in school main car park.</w:t>
            </w:r>
          </w:p>
        </w:tc>
        <w:tc>
          <w:tcPr>
            <w:tcW w:w="1843" w:type="dxa"/>
          </w:tcPr>
          <w:p w14:paraId="7E858E06" w14:textId="018978DD" w:rsidR="002B6D36" w:rsidRPr="002B6D36" w:rsidRDefault="50E53FCE" w:rsidP="50E53FCE">
            <w:pPr>
              <w:rPr>
                <w:rFonts w:ascii="Verdana" w:eastAsia="Times New Roman" w:hAnsi="Verdana" w:cs="Arial"/>
              </w:rPr>
            </w:pPr>
            <w:r w:rsidRPr="50E53FCE">
              <w:rPr>
                <w:rFonts w:ascii="Verdana" w:eastAsia="Times New Roman" w:hAnsi="Verdana" w:cs="Arial"/>
              </w:rPr>
              <w:t>James Gentile</w:t>
            </w:r>
          </w:p>
        </w:tc>
        <w:tc>
          <w:tcPr>
            <w:tcW w:w="1701" w:type="dxa"/>
          </w:tcPr>
          <w:p w14:paraId="64A68479" w14:textId="68951B13" w:rsidR="002B6D36" w:rsidRPr="002B6D36" w:rsidRDefault="50E53FCE" w:rsidP="50E53FCE">
            <w:pPr>
              <w:rPr>
                <w:rFonts w:ascii="Verdana" w:eastAsia="Times New Roman" w:hAnsi="Verdana" w:cs="Arial"/>
              </w:rPr>
            </w:pPr>
            <w:r w:rsidRPr="50E53FCE">
              <w:rPr>
                <w:rFonts w:ascii="Verdana" w:eastAsia="Times New Roman" w:hAnsi="Verdana" w:cs="Arial"/>
              </w:rPr>
              <w:t>Long term</w:t>
            </w:r>
          </w:p>
        </w:tc>
        <w:tc>
          <w:tcPr>
            <w:tcW w:w="1134" w:type="dxa"/>
          </w:tcPr>
          <w:p w14:paraId="6334FF61" w14:textId="6D6A2740" w:rsidR="002B6D36" w:rsidRPr="002B6D36" w:rsidRDefault="50E53FCE" w:rsidP="50E53FCE">
            <w:pPr>
              <w:rPr>
                <w:rFonts w:ascii="Verdana" w:eastAsia="Times New Roman" w:hAnsi="Verdana" w:cs="Arial"/>
              </w:rPr>
            </w:pPr>
            <w:r w:rsidRPr="50E53FCE">
              <w:rPr>
                <w:rFonts w:ascii="Verdana" w:eastAsia="Times New Roman" w:hAnsi="Verdana" w:cs="Arial"/>
              </w:rPr>
              <w:t>12 months</w:t>
            </w:r>
          </w:p>
        </w:tc>
        <w:tc>
          <w:tcPr>
            <w:tcW w:w="2835" w:type="dxa"/>
          </w:tcPr>
          <w:p w14:paraId="03361BE3" w14:textId="77777777" w:rsidR="002B6D36" w:rsidRPr="002B6D36" w:rsidRDefault="002B6D36" w:rsidP="002B6D36">
            <w:pPr>
              <w:jc w:val="center"/>
              <w:rPr>
                <w:rFonts w:ascii="Verdana" w:eastAsia="Times New Roman" w:hAnsi="Verdana" w:cs="Arial"/>
                <w:b/>
              </w:rPr>
            </w:pPr>
          </w:p>
        </w:tc>
      </w:tr>
      <w:tr w:rsidR="002B6D36" w:rsidRPr="002B6D36" w14:paraId="1187B394" w14:textId="77777777" w:rsidTr="50E53FCE">
        <w:tc>
          <w:tcPr>
            <w:tcW w:w="2978" w:type="dxa"/>
          </w:tcPr>
          <w:p w14:paraId="04B274C4" w14:textId="77777777" w:rsidR="002B6D36" w:rsidRPr="002B6D36" w:rsidRDefault="002B6D36" w:rsidP="002B6D36">
            <w:pPr>
              <w:jc w:val="center"/>
              <w:rPr>
                <w:rFonts w:ascii="Verdana" w:eastAsia="Times New Roman" w:hAnsi="Verdana" w:cs="Arial"/>
                <w:b/>
              </w:rPr>
            </w:pPr>
          </w:p>
          <w:p w14:paraId="4D363C00" w14:textId="77777777" w:rsidR="002B6D36" w:rsidRPr="002B6D36" w:rsidRDefault="002B6D36" w:rsidP="002B6D36">
            <w:pPr>
              <w:jc w:val="center"/>
              <w:rPr>
                <w:rFonts w:ascii="Verdana" w:eastAsia="Times New Roman" w:hAnsi="Verdana" w:cs="Arial"/>
                <w:b/>
              </w:rPr>
            </w:pPr>
          </w:p>
          <w:p w14:paraId="34A899B4" w14:textId="77777777" w:rsidR="002B6D36" w:rsidRPr="002B6D36" w:rsidRDefault="002B6D36" w:rsidP="002B6D36">
            <w:pPr>
              <w:jc w:val="center"/>
              <w:rPr>
                <w:rFonts w:ascii="Verdana" w:eastAsia="Times New Roman" w:hAnsi="Verdana" w:cs="Arial"/>
                <w:b/>
              </w:rPr>
            </w:pPr>
          </w:p>
          <w:p w14:paraId="431D4FBA" w14:textId="77777777" w:rsidR="002B6D36" w:rsidRPr="002B6D36" w:rsidRDefault="002B6D36" w:rsidP="002B6D36">
            <w:pPr>
              <w:jc w:val="center"/>
              <w:rPr>
                <w:rFonts w:ascii="Verdana" w:eastAsia="Times New Roman" w:hAnsi="Verdana" w:cs="Arial"/>
                <w:b/>
              </w:rPr>
            </w:pPr>
          </w:p>
        </w:tc>
        <w:tc>
          <w:tcPr>
            <w:tcW w:w="4394" w:type="dxa"/>
          </w:tcPr>
          <w:p w14:paraId="56887B65" w14:textId="77777777" w:rsidR="002B6D36" w:rsidRPr="002B6D36" w:rsidRDefault="002B6D36" w:rsidP="002B6D36">
            <w:pPr>
              <w:rPr>
                <w:rFonts w:ascii="Verdana" w:eastAsia="Times New Roman" w:hAnsi="Verdana" w:cs="Arial"/>
              </w:rPr>
            </w:pPr>
          </w:p>
        </w:tc>
        <w:tc>
          <w:tcPr>
            <w:tcW w:w="1843" w:type="dxa"/>
          </w:tcPr>
          <w:p w14:paraId="4CF2AFF3" w14:textId="77777777" w:rsidR="002B6D36" w:rsidRPr="002B6D36" w:rsidRDefault="002B6D36" w:rsidP="002B6D36">
            <w:pPr>
              <w:rPr>
                <w:rFonts w:ascii="Verdana" w:eastAsia="Times New Roman" w:hAnsi="Verdana" w:cs="Arial"/>
              </w:rPr>
            </w:pPr>
          </w:p>
        </w:tc>
        <w:tc>
          <w:tcPr>
            <w:tcW w:w="1701" w:type="dxa"/>
          </w:tcPr>
          <w:p w14:paraId="1554EA73" w14:textId="77777777" w:rsidR="002B6D36" w:rsidRPr="002B6D36" w:rsidRDefault="002B6D36" w:rsidP="002B6D36">
            <w:pPr>
              <w:rPr>
                <w:rFonts w:ascii="Verdana" w:eastAsia="Times New Roman" w:hAnsi="Verdana" w:cs="Arial"/>
              </w:rPr>
            </w:pPr>
          </w:p>
        </w:tc>
        <w:tc>
          <w:tcPr>
            <w:tcW w:w="1134" w:type="dxa"/>
          </w:tcPr>
          <w:p w14:paraId="75B30A34" w14:textId="77777777" w:rsidR="002B6D36" w:rsidRPr="002B6D36" w:rsidRDefault="002B6D36" w:rsidP="002B6D36">
            <w:pPr>
              <w:rPr>
                <w:rFonts w:ascii="Verdana" w:eastAsia="Times New Roman" w:hAnsi="Verdana" w:cs="Arial"/>
              </w:rPr>
            </w:pPr>
          </w:p>
        </w:tc>
        <w:tc>
          <w:tcPr>
            <w:tcW w:w="2835" w:type="dxa"/>
          </w:tcPr>
          <w:p w14:paraId="709B5138" w14:textId="77777777" w:rsidR="002B6D36" w:rsidRPr="002B6D36" w:rsidRDefault="002B6D36" w:rsidP="002B6D36">
            <w:pPr>
              <w:jc w:val="center"/>
              <w:rPr>
                <w:rFonts w:ascii="Verdana" w:eastAsia="Times New Roman" w:hAnsi="Verdana" w:cs="Arial"/>
              </w:rPr>
            </w:pPr>
          </w:p>
        </w:tc>
      </w:tr>
    </w:tbl>
    <w:p w14:paraId="0F1C2416" w14:textId="77777777" w:rsidR="002B6D36" w:rsidRDefault="002B6D36" w:rsidP="002B6D36">
      <w:pPr>
        <w:spacing w:after="0" w:line="240" w:lineRule="auto"/>
        <w:rPr>
          <w:rFonts w:ascii="Verdana" w:eastAsia="Times New Roman" w:hAnsi="Verdana" w:cs="Arial"/>
        </w:rPr>
      </w:pPr>
    </w:p>
    <w:p w14:paraId="4206F93A" w14:textId="77777777" w:rsidR="001239E3" w:rsidRDefault="001239E3" w:rsidP="002B6D36">
      <w:pPr>
        <w:spacing w:after="0" w:line="240" w:lineRule="auto"/>
        <w:rPr>
          <w:rFonts w:ascii="Verdana" w:eastAsia="Times New Roman" w:hAnsi="Verdana" w:cs="Arial"/>
        </w:rPr>
      </w:pPr>
    </w:p>
    <w:p w14:paraId="20940322" w14:textId="77777777" w:rsidR="001239E3" w:rsidRDefault="001239E3" w:rsidP="002B6D36">
      <w:pPr>
        <w:spacing w:after="0" w:line="240" w:lineRule="auto"/>
        <w:rPr>
          <w:rFonts w:ascii="Verdana" w:eastAsia="Times New Roman" w:hAnsi="Verdana" w:cs="Arial"/>
        </w:rPr>
      </w:pPr>
    </w:p>
    <w:p w14:paraId="6948F9C1" w14:textId="77777777" w:rsidR="001239E3" w:rsidRDefault="001239E3" w:rsidP="002B6D36">
      <w:pPr>
        <w:spacing w:after="0" w:line="240" w:lineRule="auto"/>
        <w:rPr>
          <w:rFonts w:ascii="Verdana" w:eastAsia="Times New Roman" w:hAnsi="Verdana" w:cs="Arial"/>
        </w:rPr>
      </w:pPr>
    </w:p>
    <w:p w14:paraId="2FA2491D" w14:textId="77777777" w:rsidR="001239E3" w:rsidRDefault="001239E3" w:rsidP="002B6D36">
      <w:pPr>
        <w:spacing w:after="0" w:line="240" w:lineRule="auto"/>
        <w:rPr>
          <w:rFonts w:ascii="Verdana" w:eastAsia="Times New Roman" w:hAnsi="Verdana" w:cs="Arial"/>
        </w:rPr>
      </w:pPr>
    </w:p>
    <w:p w14:paraId="7FDBBBDE" w14:textId="77777777" w:rsidR="001239E3" w:rsidRDefault="001239E3" w:rsidP="002B6D36">
      <w:pPr>
        <w:spacing w:after="0" w:line="240" w:lineRule="auto"/>
        <w:rPr>
          <w:rFonts w:ascii="Verdana" w:eastAsia="Times New Roman" w:hAnsi="Verdana" w:cs="Arial"/>
        </w:rPr>
      </w:pPr>
    </w:p>
    <w:p w14:paraId="2BC327CA" w14:textId="77777777" w:rsidR="001239E3" w:rsidRDefault="001239E3" w:rsidP="002B6D36">
      <w:pPr>
        <w:spacing w:after="0" w:line="240" w:lineRule="auto"/>
        <w:rPr>
          <w:rFonts w:ascii="Verdana" w:eastAsia="Times New Roman" w:hAnsi="Verdana" w:cs="Arial"/>
        </w:rPr>
      </w:pPr>
    </w:p>
    <w:p w14:paraId="78DA38D6" w14:textId="77777777" w:rsidR="001239E3" w:rsidRDefault="001239E3" w:rsidP="002B6D36">
      <w:pPr>
        <w:spacing w:after="0" w:line="240" w:lineRule="auto"/>
        <w:rPr>
          <w:rFonts w:ascii="Verdana" w:eastAsia="Times New Roman" w:hAnsi="Verdana" w:cs="Arial"/>
        </w:rPr>
      </w:pPr>
    </w:p>
    <w:p w14:paraId="66C35C61" w14:textId="77777777" w:rsidR="001239E3" w:rsidRDefault="001239E3" w:rsidP="002B6D36">
      <w:pPr>
        <w:spacing w:after="0" w:line="240" w:lineRule="auto"/>
        <w:rPr>
          <w:rFonts w:ascii="Verdana" w:eastAsia="Times New Roman" w:hAnsi="Verdana" w:cs="Arial"/>
        </w:rPr>
      </w:pPr>
    </w:p>
    <w:p w14:paraId="6FBBF224" w14:textId="77777777" w:rsidR="001239E3" w:rsidRDefault="001239E3" w:rsidP="002B6D36">
      <w:pPr>
        <w:spacing w:after="0" w:line="240" w:lineRule="auto"/>
        <w:rPr>
          <w:rFonts w:ascii="Verdana" w:eastAsia="Times New Roman" w:hAnsi="Verdana" w:cs="Arial"/>
        </w:rPr>
      </w:pPr>
    </w:p>
    <w:p w14:paraId="1845476A" w14:textId="77777777" w:rsidR="001239E3" w:rsidRPr="002B6D36" w:rsidRDefault="001239E3" w:rsidP="002B6D36">
      <w:pPr>
        <w:spacing w:after="0" w:line="240" w:lineRule="auto"/>
        <w:rPr>
          <w:rFonts w:ascii="Verdana" w:eastAsia="Times New Roman" w:hAnsi="Verdana" w:cs="Arial"/>
        </w:rPr>
      </w:pPr>
    </w:p>
    <w:p w14:paraId="754995B4" w14:textId="77777777" w:rsidR="002B6D36" w:rsidRPr="002B6D36" w:rsidRDefault="002B6D36" w:rsidP="002B6D36">
      <w:pPr>
        <w:spacing w:after="0" w:line="240" w:lineRule="auto"/>
        <w:rPr>
          <w:rFonts w:ascii="Verdana" w:eastAsia="Times New Roman" w:hAnsi="Verdana" w:cs="Arial"/>
        </w:rPr>
      </w:pPr>
    </w:p>
    <w:p w14:paraId="23012323" w14:textId="77777777" w:rsidR="002B6D36" w:rsidRPr="002B6D36" w:rsidRDefault="002B6D36" w:rsidP="002B6D36">
      <w:pPr>
        <w:spacing w:after="0" w:line="240" w:lineRule="auto"/>
        <w:rPr>
          <w:rFonts w:ascii="Verdana" w:eastAsia="Times New Roman" w:hAnsi="Verdana" w:cs="Arial"/>
        </w:rPr>
      </w:pPr>
    </w:p>
    <w:p w14:paraId="7DADBC38" w14:textId="77777777"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2B6D36" w14:paraId="0463D66E" w14:textId="77777777" w:rsidTr="50E53FCE">
        <w:tc>
          <w:tcPr>
            <w:tcW w:w="14885" w:type="dxa"/>
            <w:gridSpan w:val="6"/>
            <w:tcBorders>
              <w:bottom w:val="single" w:sz="4" w:space="0" w:color="auto"/>
            </w:tcBorders>
            <w:shd w:val="clear" w:color="auto" w:fill="auto"/>
          </w:tcPr>
          <w:p w14:paraId="0D1AADA1" w14:textId="77777777" w:rsidR="002B6D36" w:rsidRPr="002B6D36" w:rsidRDefault="002B6D36" w:rsidP="002B6D36">
            <w:pPr>
              <w:rPr>
                <w:rFonts w:ascii="Verdana" w:eastAsia="Times New Roman" w:hAnsi="Verdana" w:cs="Arial"/>
                <w:b/>
              </w:rPr>
            </w:pPr>
          </w:p>
          <w:p w14:paraId="5383A193"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t>Access to the curriculum - statutory</w:t>
            </w:r>
          </w:p>
          <w:p w14:paraId="7BDA650E" w14:textId="77777777" w:rsidR="002B6D36" w:rsidRPr="002B6D36" w:rsidRDefault="002B6D36" w:rsidP="002B6D36">
            <w:pPr>
              <w:rPr>
                <w:rFonts w:ascii="Verdana" w:eastAsia="Times New Roman" w:hAnsi="Verdana" w:cs="Arial"/>
                <w:b/>
              </w:rPr>
            </w:pPr>
          </w:p>
        </w:tc>
      </w:tr>
      <w:tr w:rsidR="002B6D36" w:rsidRPr="002B6D36" w14:paraId="5D8357E6" w14:textId="77777777" w:rsidTr="50E53FCE">
        <w:tc>
          <w:tcPr>
            <w:tcW w:w="2978" w:type="dxa"/>
            <w:shd w:val="clear" w:color="auto" w:fill="auto"/>
          </w:tcPr>
          <w:p w14:paraId="0525F5AF" w14:textId="77777777" w:rsidR="002B6D36" w:rsidRPr="002B6D36" w:rsidRDefault="002B6D36" w:rsidP="002B6D36">
            <w:pPr>
              <w:jc w:val="center"/>
              <w:rPr>
                <w:rFonts w:ascii="Verdana" w:eastAsia="Times New Roman" w:hAnsi="Verdana" w:cs="Arial"/>
                <w:b/>
              </w:rPr>
            </w:pPr>
          </w:p>
          <w:p w14:paraId="1C4EE523"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clear" w:color="auto" w:fill="auto"/>
          </w:tcPr>
          <w:p w14:paraId="19B929C9" w14:textId="77777777" w:rsidR="002B6D36" w:rsidRPr="002B6D36" w:rsidRDefault="002B6D36" w:rsidP="002B6D36">
            <w:pPr>
              <w:jc w:val="center"/>
              <w:rPr>
                <w:rFonts w:ascii="Verdana" w:eastAsia="Times New Roman" w:hAnsi="Verdana" w:cs="Arial"/>
                <w:b/>
              </w:rPr>
            </w:pPr>
          </w:p>
          <w:p w14:paraId="6F84D517"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clear" w:color="auto" w:fill="auto"/>
          </w:tcPr>
          <w:p w14:paraId="55EFC1B9"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Who responsible </w:t>
            </w:r>
          </w:p>
        </w:tc>
        <w:tc>
          <w:tcPr>
            <w:tcW w:w="1701" w:type="dxa"/>
            <w:shd w:val="clear" w:color="auto" w:fill="auto"/>
          </w:tcPr>
          <w:p w14:paraId="69E7C579"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Long, medium or short-term</w:t>
            </w:r>
          </w:p>
        </w:tc>
        <w:tc>
          <w:tcPr>
            <w:tcW w:w="1134" w:type="dxa"/>
            <w:shd w:val="clear" w:color="auto" w:fill="auto"/>
          </w:tcPr>
          <w:p w14:paraId="7B8FA90A"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835" w:type="dxa"/>
            <w:shd w:val="clear" w:color="auto" w:fill="auto"/>
          </w:tcPr>
          <w:p w14:paraId="5154EF06" w14:textId="77777777" w:rsidR="002B6D36" w:rsidRPr="002B6D36" w:rsidRDefault="002B6D36" w:rsidP="002B6D36">
            <w:pPr>
              <w:jc w:val="center"/>
              <w:rPr>
                <w:rFonts w:ascii="Verdana" w:eastAsia="Times New Roman" w:hAnsi="Verdana" w:cs="Arial"/>
                <w:b/>
              </w:rPr>
            </w:pPr>
          </w:p>
          <w:p w14:paraId="4262A5E7"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2B6D36" w:rsidRPr="002B6D36" w14:paraId="1DDF5DEC" w14:textId="77777777" w:rsidTr="50E53FCE">
        <w:trPr>
          <w:trHeight w:val="1138"/>
        </w:trPr>
        <w:tc>
          <w:tcPr>
            <w:tcW w:w="2978" w:type="dxa"/>
          </w:tcPr>
          <w:p w14:paraId="12CFE940" w14:textId="77420673" w:rsidR="002B6D36" w:rsidRPr="002B6D36" w:rsidRDefault="50E53FCE" w:rsidP="50E53FCE">
            <w:pPr>
              <w:jc w:val="center"/>
              <w:rPr>
                <w:rFonts w:ascii="Verdana" w:eastAsia="Times New Roman" w:hAnsi="Verdana" w:cs="Arial"/>
              </w:rPr>
            </w:pPr>
            <w:r w:rsidRPr="50E53FCE">
              <w:rPr>
                <w:rFonts w:ascii="Verdana" w:eastAsia="Times New Roman" w:hAnsi="Verdana" w:cs="Arial"/>
              </w:rPr>
              <w:t xml:space="preserve">Children are able to meet their sensory needs throughout the school. </w:t>
            </w:r>
          </w:p>
        </w:tc>
        <w:tc>
          <w:tcPr>
            <w:tcW w:w="4394" w:type="dxa"/>
          </w:tcPr>
          <w:p w14:paraId="4D33F5CB" w14:textId="315B5F35" w:rsidR="002B6D36" w:rsidRPr="002B6D36" w:rsidRDefault="50E53FCE" w:rsidP="50E53FCE">
            <w:pPr>
              <w:rPr>
                <w:rFonts w:ascii="Verdana" w:eastAsia="Times New Roman" w:hAnsi="Verdana" w:cs="Arial"/>
              </w:rPr>
            </w:pPr>
            <w:r w:rsidRPr="50E53FCE">
              <w:rPr>
                <w:rFonts w:ascii="Verdana" w:eastAsia="Times New Roman" w:hAnsi="Verdana" w:cs="Arial"/>
              </w:rPr>
              <w:t xml:space="preserve">Sensory areas provided in all classrooms </w:t>
            </w:r>
          </w:p>
        </w:tc>
        <w:tc>
          <w:tcPr>
            <w:tcW w:w="1843" w:type="dxa"/>
          </w:tcPr>
          <w:p w14:paraId="5D6959C4" w14:textId="0D26A164" w:rsidR="002B6D36" w:rsidRPr="002B6D36" w:rsidRDefault="50E53FCE" w:rsidP="50E53FCE">
            <w:pPr>
              <w:rPr>
                <w:rFonts w:ascii="Verdana" w:eastAsia="Times New Roman" w:hAnsi="Verdana" w:cs="Arial"/>
              </w:rPr>
            </w:pPr>
            <w:r w:rsidRPr="50E53FCE">
              <w:rPr>
                <w:rFonts w:ascii="Verdana" w:eastAsia="Times New Roman" w:hAnsi="Verdana" w:cs="Arial"/>
              </w:rPr>
              <w:t>RB</w:t>
            </w:r>
          </w:p>
        </w:tc>
        <w:tc>
          <w:tcPr>
            <w:tcW w:w="1701" w:type="dxa"/>
          </w:tcPr>
          <w:p w14:paraId="2DA5990F" w14:textId="281337A1" w:rsidR="002B6D36" w:rsidRPr="002B6D36" w:rsidRDefault="50E53FCE" w:rsidP="50E53FCE">
            <w:pPr>
              <w:rPr>
                <w:rFonts w:ascii="Verdana" w:eastAsia="Times New Roman" w:hAnsi="Verdana" w:cs="Arial"/>
              </w:rPr>
            </w:pPr>
            <w:r w:rsidRPr="50E53FCE">
              <w:rPr>
                <w:rFonts w:ascii="Verdana" w:eastAsia="Times New Roman" w:hAnsi="Verdana" w:cs="Arial"/>
              </w:rPr>
              <w:t>Long</w:t>
            </w:r>
          </w:p>
        </w:tc>
        <w:tc>
          <w:tcPr>
            <w:tcW w:w="1134" w:type="dxa"/>
          </w:tcPr>
          <w:p w14:paraId="44ED9AA8" w14:textId="1B96DA28" w:rsidR="002B6D36" w:rsidRPr="002B6D36" w:rsidRDefault="50E53FCE" w:rsidP="50E53FCE">
            <w:pPr>
              <w:rPr>
                <w:rFonts w:ascii="Verdana" w:eastAsia="Times New Roman" w:hAnsi="Verdana" w:cs="Arial"/>
              </w:rPr>
            </w:pPr>
            <w:r w:rsidRPr="50E53FCE">
              <w:rPr>
                <w:rFonts w:ascii="Verdana" w:eastAsia="Times New Roman" w:hAnsi="Verdana" w:cs="Arial"/>
              </w:rPr>
              <w:t>12 months</w:t>
            </w:r>
          </w:p>
        </w:tc>
        <w:tc>
          <w:tcPr>
            <w:tcW w:w="2835" w:type="dxa"/>
          </w:tcPr>
          <w:p w14:paraId="6A530070" w14:textId="77777777" w:rsidR="002B6D36" w:rsidRPr="002B6D36" w:rsidRDefault="002B6D36" w:rsidP="002B6D36">
            <w:pPr>
              <w:rPr>
                <w:rFonts w:ascii="Verdana" w:eastAsia="Times New Roman" w:hAnsi="Verdana" w:cs="Arial"/>
                <w:b/>
                <w:color w:val="FF0000"/>
              </w:rPr>
            </w:pPr>
          </w:p>
          <w:p w14:paraId="0D44A7A0" w14:textId="77777777" w:rsidR="002B6D36" w:rsidRPr="002B6D36" w:rsidRDefault="002B6D36" w:rsidP="002B6D36">
            <w:pPr>
              <w:jc w:val="center"/>
              <w:rPr>
                <w:rFonts w:ascii="Verdana" w:eastAsia="Times New Roman" w:hAnsi="Verdana" w:cs="Arial"/>
                <w:b/>
              </w:rPr>
            </w:pPr>
          </w:p>
        </w:tc>
      </w:tr>
      <w:tr w:rsidR="002B6D36" w:rsidRPr="002B6D36" w14:paraId="1D4D0055" w14:textId="77777777" w:rsidTr="50E53FCE">
        <w:tc>
          <w:tcPr>
            <w:tcW w:w="2978" w:type="dxa"/>
          </w:tcPr>
          <w:p w14:paraId="7D0B2898" w14:textId="38396D3E" w:rsidR="50E53FCE" w:rsidRDefault="50E53FCE" w:rsidP="50E53FCE">
            <w:pPr>
              <w:jc w:val="center"/>
            </w:pPr>
            <w:r w:rsidRPr="50E53FCE">
              <w:rPr>
                <w:rFonts w:ascii="Verdana" w:eastAsia="Verdana" w:hAnsi="Verdana" w:cs="Verdana"/>
              </w:rPr>
              <w:t>School needs to determine if there are any accessibility gaps in the curriculum for current pupils with DSEN.</w:t>
            </w:r>
          </w:p>
          <w:p w14:paraId="61082E06" w14:textId="77777777" w:rsidR="002B6D36" w:rsidRPr="002B6D36" w:rsidRDefault="002B6D36" w:rsidP="002B6D36">
            <w:pPr>
              <w:jc w:val="center"/>
              <w:rPr>
                <w:rFonts w:ascii="Verdana" w:eastAsia="Times New Roman" w:hAnsi="Verdana" w:cs="Arial"/>
              </w:rPr>
            </w:pPr>
          </w:p>
          <w:p w14:paraId="11DA8502" w14:textId="77777777" w:rsidR="002B6D36" w:rsidRPr="002B6D36" w:rsidRDefault="002B6D36" w:rsidP="002B6D36">
            <w:pPr>
              <w:jc w:val="center"/>
              <w:rPr>
                <w:rFonts w:ascii="Verdana" w:eastAsia="Times New Roman" w:hAnsi="Verdana" w:cs="Arial"/>
              </w:rPr>
            </w:pPr>
          </w:p>
          <w:p w14:paraId="072D55A0" w14:textId="77777777" w:rsidR="002B6D36" w:rsidRPr="002B6D36" w:rsidRDefault="002B6D36" w:rsidP="002B6D36">
            <w:pPr>
              <w:jc w:val="center"/>
              <w:rPr>
                <w:rFonts w:ascii="Verdana" w:eastAsia="Times New Roman" w:hAnsi="Verdana" w:cs="Arial"/>
              </w:rPr>
            </w:pPr>
          </w:p>
        </w:tc>
        <w:tc>
          <w:tcPr>
            <w:tcW w:w="4394" w:type="dxa"/>
          </w:tcPr>
          <w:p w14:paraId="3D18F03F" w14:textId="163E69F5" w:rsidR="002B6D36" w:rsidRPr="002B6D36" w:rsidRDefault="50E53FCE" w:rsidP="50E53FCE">
            <w:pPr>
              <w:rPr>
                <w:rFonts w:ascii="Verdana" w:eastAsia="Times New Roman" w:hAnsi="Verdana" w:cs="Arial"/>
              </w:rPr>
            </w:pPr>
            <w:r w:rsidRPr="50E53FCE">
              <w:rPr>
                <w:rFonts w:ascii="Verdana" w:eastAsia="Times New Roman" w:hAnsi="Verdana" w:cs="Arial"/>
              </w:rPr>
              <w:t xml:space="preserve">Staff meetings to discuss curriculum topics and the needs of each class. </w:t>
            </w:r>
          </w:p>
          <w:p w14:paraId="713AA1EE" w14:textId="4284DE5C" w:rsidR="002B6D36" w:rsidRPr="002B6D36" w:rsidRDefault="002B6D36" w:rsidP="50E53FCE">
            <w:pPr>
              <w:rPr>
                <w:rFonts w:ascii="Verdana" w:eastAsia="Times New Roman" w:hAnsi="Verdana" w:cs="Arial"/>
              </w:rPr>
            </w:pPr>
          </w:p>
        </w:tc>
        <w:tc>
          <w:tcPr>
            <w:tcW w:w="1843" w:type="dxa"/>
          </w:tcPr>
          <w:p w14:paraId="71631A40" w14:textId="538D363D" w:rsidR="002B6D36" w:rsidRPr="002B6D36" w:rsidRDefault="50E53FCE" w:rsidP="50E53FCE">
            <w:pPr>
              <w:rPr>
                <w:rFonts w:ascii="Verdana" w:eastAsia="Times New Roman" w:hAnsi="Verdana" w:cs="Arial"/>
              </w:rPr>
            </w:pPr>
            <w:r w:rsidRPr="50E53FCE">
              <w:rPr>
                <w:rFonts w:ascii="Verdana" w:eastAsia="Times New Roman" w:hAnsi="Verdana" w:cs="Arial"/>
              </w:rPr>
              <w:t>School staff</w:t>
            </w:r>
          </w:p>
        </w:tc>
        <w:tc>
          <w:tcPr>
            <w:tcW w:w="1701" w:type="dxa"/>
          </w:tcPr>
          <w:p w14:paraId="01F2ED95" w14:textId="48F0634D" w:rsidR="002B6D36" w:rsidRPr="002B6D36" w:rsidRDefault="50E53FCE" w:rsidP="50E53FCE">
            <w:pPr>
              <w:rPr>
                <w:rFonts w:ascii="Verdana" w:eastAsia="Times New Roman" w:hAnsi="Verdana" w:cs="Arial"/>
              </w:rPr>
            </w:pPr>
            <w:r w:rsidRPr="50E53FCE">
              <w:rPr>
                <w:rFonts w:ascii="Verdana" w:eastAsia="Times New Roman" w:hAnsi="Verdana" w:cs="Arial"/>
              </w:rPr>
              <w:t xml:space="preserve">Medium </w:t>
            </w:r>
          </w:p>
        </w:tc>
        <w:tc>
          <w:tcPr>
            <w:tcW w:w="1134" w:type="dxa"/>
          </w:tcPr>
          <w:p w14:paraId="5F9128FF" w14:textId="30D44CAF" w:rsidR="002B6D36" w:rsidRPr="002B6D36" w:rsidRDefault="50E53FCE" w:rsidP="50E53FCE">
            <w:pPr>
              <w:rPr>
                <w:rFonts w:ascii="Verdana" w:eastAsia="Times New Roman" w:hAnsi="Verdana" w:cs="Arial"/>
              </w:rPr>
            </w:pPr>
            <w:r w:rsidRPr="50E53FCE">
              <w:rPr>
                <w:rFonts w:ascii="Verdana" w:eastAsia="Times New Roman" w:hAnsi="Verdana" w:cs="Arial"/>
              </w:rPr>
              <w:t>6 months</w:t>
            </w:r>
          </w:p>
        </w:tc>
        <w:tc>
          <w:tcPr>
            <w:tcW w:w="2835" w:type="dxa"/>
          </w:tcPr>
          <w:p w14:paraId="5EDE9D7F" w14:textId="77777777" w:rsidR="002B6D36" w:rsidRPr="002B6D36" w:rsidRDefault="002B6D36" w:rsidP="002B6D36">
            <w:pPr>
              <w:jc w:val="center"/>
              <w:rPr>
                <w:rFonts w:ascii="Verdana" w:eastAsia="Times New Roman" w:hAnsi="Verdana" w:cs="Arial"/>
                <w:b/>
              </w:rPr>
            </w:pPr>
          </w:p>
        </w:tc>
      </w:tr>
      <w:tr w:rsidR="002B6D36" w:rsidRPr="002B6D36" w14:paraId="42D51020" w14:textId="77777777" w:rsidTr="50E53FCE">
        <w:tc>
          <w:tcPr>
            <w:tcW w:w="2978" w:type="dxa"/>
          </w:tcPr>
          <w:p w14:paraId="2E1285A3" w14:textId="77777777" w:rsidR="002B6D36" w:rsidRPr="002B6D36" w:rsidRDefault="002B6D36" w:rsidP="002B6D36">
            <w:pPr>
              <w:jc w:val="center"/>
              <w:rPr>
                <w:rFonts w:ascii="Verdana" w:eastAsia="Times New Roman" w:hAnsi="Verdana" w:cs="Arial"/>
                <w:b/>
              </w:rPr>
            </w:pPr>
          </w:p>
          <w:p w14:paraId="179D8001" w14:textId="77777777" w:rsidR="002B6D36" w:rsidRPr="002B6D36" w:rsidRDefault="002B6D36" w:rsidP="002B6D36">
            <w:pPr>
              <w:jc w:val="center"/>
              <w:rPr>
                <w:rFonts w:ascii="Verdana" w:eastAsia="Times New Roman" w:hAnsi="Verdana" w:cs="Arial"/>
                <w:b/>
              </w:rPr>
            </w:pPr>
          </w:p>
          <w:p w14:paraId="10446C46" w14:textId="77777777" w:rsidR="002B6D36" w:rsidRPr="002B6D36" w:rsidRDefault="002B6D36" w:rsidP="002B6D36">
            <w:pPr>
              <w:jc w:val="center"/>
              <w:rPr>
                <w:rFonts w:ascii="Verdana" w:eastAsia="Times New Roman" w:hAnsi="Verdana" w:cs="Arial"/>
                <w:b/>
              </w:rPr>
            </w:pPr>
          </w:p>
          <w:p w14:paraId="2BFA7EF7" w14:textId="77777777" w:rsidR="002B6D36" w:rsidRPr="002B6D36" w:rsidRDefault="002B6D36" w:rsidP="002B6D36">
            <w:pPr>
              <w:jc w:val="center"/>
              <w:rPr>
                <w:rFonts w:ascii="Verdana" w:eastAsia="Times New Roman" w:hAnsi="Verdana" w:cs="Arial"/>
                <w:b/>
              </w:rPr>
            </w:pPr>
          </w:p>
        </w:tc>
        <w:tc>
          <w:tcPr>
            <w:tcW w:w="4394" w:type="dxa"/>
          </w:tcPr>
          <w:p w14:paraId="43E592C9" w14:textId="77777777" w:rsidR="002B6D36" w:rsidRPr="002B6D36" w:rsidRDefault="002B6D36" w:rsidP="002B6D36">
            <w:pPr>
              <w:rPr>
                <w:rFonts w:ascii="Verdana" w:eastAsia="Times New Roman" w:hAnsi="Verdana" w:cs="Arial"/>
              </w:rPr>
            </w:pPr>
          </w:p>
        </w:tc>
        <w:tc>
          <w:tcPr>
            <w:tcW w:w="1843" w:type="dxa"/>
          </w:tcPr>
          <w:p w14:paraId="593D06AE" w14:textId="77777777" w:rsidR="002B6D36" w:rsidRPr="002B6D36" w:rsidRDefault="002B6D36" w:rsidP="002B6D36">
            <w:pPr>
              <w:rPr>
                <w:rFonts w:ascii="Verdana" w:eastAsia="Times New Roman" w:hAnsi="Verdana" w:cs="Arial"/>
              </w:rPr>
            </w:pPr>
          </w:p>
        </w:tc>
        <w:tc>
          <w:tcPr>
            <w:tcW w:w="1701" w:type="dxa"/>
          </w:tcPr>
          <w:p w14:paraId="15361D00" w14:textId="77777777" w:rsidR="002B6D36" w:rsidRPr="002B6D36" w:rsidRDefault="002B6D36" w:rsidP="002B6D36">
            <w:pPr>
              <w:rPr>
                <w:rFonts w:ascii="Verdana" w:eastAsia="Times New Roman" w:hAnsi="Verdana" w:cs="Arial"/>
              </w:rPr>
            </w:pPr>
          </w:p>
        </w:tc>
        <w:tc>
          <w:tcPr>
            <w:tcW w:w="1134" w:type="dxa"/>
          </w:tcPr>
          <w:p w14:paraId="58035008" w14:textId="77777777" w:rsidR="002B6D36" w:rsidRPr="002B6D36" w:rsidRDefault="002B6D36" w:rsidP="002B6D36">
            <w:pPr>
              <w:rPr>
                <w:rFonts w:ascii="Verdana" w:eastAsia="Times New Roman" w:hAnsi="Verdana" w:cs="Arial"/>
              </w:rPr>
            </w:pPr>
          </w:p>
        </w:tc>
        <w:tc>
          <w:tcPr>
            <w:tcW w:w="2835" w:type="dxa"/>
          </w:tcPr>
          <w:p w14:paraId="1222243E" w14:textId="77777777" w:rsidR="002B6D36" w:rsidRPr="002B6D36" w:rsidRDefault="002B6D36" w:rsidP="002B6D36">
            <w:pPr>
              <w:jc w:val="center"/>
              <w:rPr>
                <w:rFonts w:ascii="Verdana" w:eastAsia="Times New Roman" w:hAnsi="Verdana" w:cs="Arial"/>
              </w:rPr>
            </w:pPr>
          </w:p>
        </w:tc>
      </w:tr>
    </w:tbl>
    <w:p w14:paraId="37FAE437" w14:textId="77777777" w:rsidR="002B6D36" w:rsidRDefault="002B6D36" w:rsidP="002B6D36">
      <w:pPr>
        <w:spacing w:after="0" w:line="240" w:lineRule="auto"/>
        <w:rPr>
          <w:rFonts w:ascii="Verdana" w:eastAsia="Times New Roman" w:hAnsi="Verdana" w:cs="Arial"/>
        </w:rPr>
      </w:pPr>
    </w:p>
    <w:p w14:paraId="34D17C8F" w14:textId="77777777" w:rsidR="001239E3" w:rsidRDefault="001239E3" w:rsidP="002B6D36">
      <w:pPr>
        <w:spacing w:after="0" w:line="240" w:lineRule="auto"/>
        <w:rPr>
          <w:rFonts w:ascii="Verdana" w:eastAsia="Times New Roman" w:hAnsi="Verdana" w:cs="Arial"/>
        </w:rPr>
      </w:pPr>
    </w:p>
    <w:p w14:paraId="63A445A0" w14:textId="77777777" w:rsidR="001239E3" w:rsidRDefault="001239E3" w:rsidP="002B6D36">
      <w:pPr>
        <w:spacing w:after="0" w:line="240" w:lineRule="auto"/>
        <w:rPr>
          <w:rFonts w:ascii="Verdana" w:eastAsia="Times New Roman" w:hAnsi="Verdana" w:cs="Arial"/>
        </w:rPr>
      </w:pPr>
    </w:p>
    <w:p w14:paraId="300FF680" w14:textId="77777777" w:rsidR="001239E3" w:rsidRDefault="001239E3" w:rsidP="002B6D36">
      <w:pPr>
        <w:spacing w:after="0" w:line="240" w:lineRule="auto"/>
        <w:rPr>
          <w:rFonts w:ascii="Verdana" w:eastAsia="Times New Roman" w:hAnsi="Verdana" w:cs="Arial"/>
        </w:rPr>
      </w:pPr>
    </w:p>
    <w:p w14:paraId="6F704B23" w14:textId="77777777" w:rsidR="001239E3" w:rsidRDefault="001239E3" w:rsidP="002B6D36">
      <w:pPr>
        <w:spacing w:after="0" w:line="240" w:lineRule="auto"/>
        <w:rPr>
          <w:rFonts w:ascii="Verdana" w:eastAsia="Times New Roman" w:hAnsi="Verdana" w:cs="Arial"/>
        </w:rPr>
      </w:pPr>
    </w:p>
    <w:p w14:paraId="41FF7839" w14:textId="77777777" w:rsidR="001239E3" w:rsidRPr="002B6D36" w:rsidRDefault="001239E3" w:rsidP="002B6D36">
      <w:pPr>
        <w:spacing w:after="0" w:line="240" w:lineRule="auto"/>
        <w:rPr>
          <w:rFonts w:ascii="Verdana" w:eastAsia="Times New Roman" w:hAnsi="Verdana" w:cs="Arial"/>
        </w:rPr>
      </w:pPr>
    </w:p>
    <w:p w14:paraId="2F11F470" w14:textId="77777777" w:rsidR="002B6D36" w:rsidRPr="002B6D36" w:rsidRDefault="002B6D36" w:rsidP="002B6D36">
      <w:pPr>
        <w:spacing w:after="0" w:line="240" w:lineRule="auto"/>
        <w:rPr>
          <w:rFonts w:ascii="Verdana" w:eastAsia="Times New Roman" w:hAnsi="Verdana" w:cs="Arial"/>
        </w:rPr>
      </w:pPr>
    </w:p>
    <w:p w14:paraId="5EDB3A16" w14:textId="77777777"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2B6D36" w14:paraId="3ACD8CCF" w14:textId="77777777" w:rsidTr="50E53FCE">
        <w:tc>
          <w:tcPr>
            <w:tcW w:w="14885" w:type="dxa"/>
            <w:gridSpan w:val="6"/>
            <w:tcBorders>
              <w:bottom w:val="single" w:sz="4" w:space="0" w:color="auto"/>
            </w:tcBorders>
            <w:shd w:val="clear" w:color="auto" w:fill="auto"/>
          </w:tcPr>
          <w:p w14:paraId="1B50502F" w14:textId="77777777" w:rsidR="002B6D36" w:rsidRPr="002B6D36" w:rsidRDefault="002B6D36" w:rsidP="002B6D36">
            <w:pPr>
              <w:rPr>
                <w:rFonts w:ascii="Verdana" w:eastAsia="Times New Roman" w:hAnsi="Verdana" w:cs="Arial"/>
                <w:b/>
              </w:rPr>
            </w:pPr>
          </w:p>
          <w:p w14:paraId="7320EE04"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t>Access to information advice and guidance - statutory</w:t>
            </w:r>
          </w:p>
          <w:p w14:paraId="51581294" w14:textId="77777777" w:rsidR="002B6D36" w:rsidRPr="002B6D36" w:rsidRDefault="002B6D36" w:rsidP="002B6D36">
            <w:pPr>
              <w:rPr>
                <w:rFonts w:ascii="Verdana" w:eastAsia="Times New Roman" w:hAnsi="Verdana" w:cs="Arial"/>
                <w:b/>
              </w:rPr>
            </w:pPr>
          </w:p>
        </w:tc>
      </w:tr>
      <w:tr w:rsidR="002B6D36" w:rsidRPr="002B6D36" w14:paraId="6209F129" w14:textId="77777777" w:rsidTr="50E53FCE">
        <w:tc>
          <w:tcPr>
            <w:tcW w:w="2978" w:type="dxa"/>
            <w:shd w:val="clear" w:color="auto" w:fill="auto"/>
          </w:tcPr>
          <w:p w14:paraId="7A9FC141" w14:textId="77777777" w:rsidR="002B6D36" w:rsidRPr="002B6D36" w:rsidRDefault="002B6D36" w:rsidP="002B6D36">
            <w:pPr>
              <w:jc w:val="center"/>
              <w:rPr>
                <w:rFonts w:ascii="Verdana" w:eastAsia="Times New Roman" w:hAnsi="Verdana" w:cs="Arial"/>
                <w:b/>
              </w:rPr>
            </w:pPr>
          </w:p>
          <w:p w14:paraId="5DC5D592"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clear" w:color="auto" w:fill="auto"/>
          </w:tcPr>
          <w:p w14:paraId="099F1EBB" w14:textId="77777777" w:rsidR="002B6D36" w:rsidRPr="002B6D36" w:rsidRDefault="002B6D36" w:rsidP="002B6D36">
            <w:pPr>
              <w:jc w:val="center"/>
              <w:rPr>
                <w:rFonts w:ascii="Verdana" w:eastAsia="Times New Roman" w:hAnsi="Verdana" w:cs="Arial"/>
                <w:b/>
              </w:rPr>
            </w:pPr>
          </w:p>
          <w:p w14:paraId="386A937F"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clear" w:color="auto" w:fill="auto"/>
          </w:tcPr>
          <w:p w14:paraId="6BA94560"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Who responsible</w:t>
            </w:r>
          </w:p>
        </w:tc>
        <w:tc>
          <w:tcPr>
            <w:tcW w:w="1701" w:type="dxa"/>
            <w:shd w:val="clear" w:color="auto" w:fill="auto"/>
          </w:tcPr>
          <w:p w14:paraId="57D776B3"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Long, medium or short-term </w:t>
            </w:r>
          </w:p>
        </w:tc>
        <w:tc>
          <w:tcPr>
            <w:tcW w:w="1134" w:type="dxa"/>
            <w:shd w:val="clear" w:color="auto" w:fill="auto"/>
          </w:tcPr>
          <w:p w14:paraId="7FF1908F"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835" w:type="dxa"/>
            <w:shd w:val="clear" w:color="auto" w:fill="auto"/>
          </w:tcPr>
          <w:p w14:paraId="7143AE7D" w14:textId="77777777" w:rsidR="002B6D36" w:rsidRPr="002B6D36" w:rsidRDefault="002B6D36" w:rsidP="002B6D36">
            <w:pPr>
              <w:jc w:val="center"/>
              <w:rPr>
                <w:rFonts w:ascii="Verdana" w:eastAsia="Times New Roman" w:hAnsi="Verdana" w:cs="Arial"/>
                <w:b/>
              </w:rPr>
            </w:pPr>
          </w:p>
          <w:p w14:paraId="4C89EB05"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2B6D36" w:rsidRPr="002B6D36" w14:paraId="463C224C" w14:textId="77777777" w:rsidTr="50E53FCE">
        <w:trPr>
          <w:trHeight w:val="996"/>
        </w:trPr>
        <w:tc>
          <w:tcPr>
            <w:tcW w:w="2978" w:type="dxa"/>
          </w:tcPr>
          <w:p w14:paraId="3275A3A3" w14:textId="73E8066A" w:rsidR="002B6D36" w:rsidRPr="002B6D36" w:rsidRDefault="50E53FCE" w:rsidP="50E53FCE">
            <w:pPr>
              <w:jc w:val="center"/>
              <w:rPr>
                <w:rFonts w:ascii="Verdana" w:eastAsia="Verdana" w:hAnsi="Verdana" w:cs="Verdana"/>
              </w:rPr>
            </w:pPr>
            <w:r w:rsidRPr="50E53FCE">
              <w:rPr>
                <w:rFonts w:ascii="Verdana" w:eastAsia="Verdana" w:hAnsi="Verdana" w:cs="Verdana"/>
              </w:rPr>
              <w:t xml:space="preserve">All staff </w:t>
            </w:r>
            <w:proofErr w:type="gramStart"/>
            <w:r w:rsidRPr="50E53FCE">
              <w:rPr>
                <w:rFonts w:ascii="Verdana" w:eastAsia="Verdana" w:hAnsi="Verdana" w:cs="Verdana"/>
              </w:rPr>
              <w:t>are</w:t>
            </w:r>
            <w:proofErr w:type="gramEnd"/>
            <w:r w:rsidRPr="50E53FCE">
              <w:rPr>
                <w:rFonts w:ascii="Verdana" w:eastAsia="Verdana" w:hAnsi="Verdana" w:cs="Verdana"/>
              </w:rPr>
              <w:t xml:space="preserve"> aware of any information around specific children. </w:t>
            </w:r>
          </w:p>
        </w:tc>
        <w:tc>
          <w:tcPr>
            <w:tcW w:w="4394" w:type="dxa"/>
          </w:tcPr>
          <w:p w14:paraId="533CBCE9" w14:textId="53B2D628" w:rsidR="002B6D36" w:rsidRPr="002B6D36" w:rsidRDefault="50E53FCE" w:rsidP="50E53FCE">
            <w:pPr>
              <w:rPr>
                <w:rFonts w:ascii="Verdana" w:eastAsia="Times New Roman" w:hAnsi="Verdana" w:cs="Arial"/>
              </w:rPr>
            </w:pPr>
            <w:r w:rsidRPr="50E53FCE">
              <w:rPr>
                <w:rFonts w:ascii="Verdana" w:eastAsia="Times New Roman" w:hAnsi="Verdana" w:cs="Arial"/>
              </w:rPr>
              <w:t>Regular staff meetings/class team meetings.</w:t>
            </w:r>
          </w:p>
          <w:p w14:paraId="661373B6" w14:textId="18DA0C40" w:rsidR="002B6D36" w:rsidRPr="002B6D36" w:rsidRDefault="50E53FCE" w:rsidP="50E53FCE">
            <w:pPr>
              <w:rPr>
                <w:rFonts w:ascii="Verdana" w:eastAsia="Times New Roman" w:hAnsi="Verdana" w:cs="Arial"/>
              </w:rPr>
            </w:pPr>
            <w:r w:rsidRPr="50E53FCE">
              <w:rPr>
                <w:rFonts w:ascii="Verdana" w:eastAsia="Times New Roman" w:hAnsi="Verdana" w:cs="Arial"/>
              </w:rPr>
              <w:t xml:space="preserve">Regular safeguarding meetings including </w:t>
            </w:r>
            <w:proofErr w:type="spellStart"/>
            <w:r w:rsidRPr="50E53FCE">
              <w:rPr>
                <w:rFonts w:ascii="Verdana" w:eastAsia="Times New Roman" w:hAnsi="Verdana" w:cs="Arial"/>
              </w:rPr>
              <w:t>SENDCo</w:t>
            </w:r>
            <w:proofErr w:type="spellEnd"/>
          </w:p>
        </w:tc>
        <w:tc>
          <w:tcPr>
            <w:tcW w:w="1843" w:type="dxa"/>
          </w:tcPr>
          <w:p w14:paraId="134B029C" w14:textId="0027B68B" w:rsidR="002B6D36" w:rsidRPr="002B6D36" w:rsidRDefault="50E53FCE" w:rsidP="50E53FCE">
            <w:pPr>
              <w:rPr>
                <w:rFonts w:ascii="Verdana" w:eastAsia="Times New Roman" w:hAnsi="Verdana" w:cs="Arial"/>
              </w:rPr>
            </w:pPr>
            <w:r w:rsidRPr="50E53FCE">
              <w:rPr>
                <w:rFonts w:ascii="Verdana" w:eastAsia="Times New Roman" w:hAnsi="Verdana" w:cs="Arial"/>
              </w:rPr>
              <w:t>SLT</w:t>
            </w:r>
          </w:p>
        </w:tc>
        <w:tc>
          <w:tcPr>
            <w:tcW w:w="1701" w:type="dxa"/>
          </w:tcPr>
          <w:p w14:paraId="3FAFC6F4" w14:textId="5E9BB9E4" w:rsidR="002B6D36" w:rsidRPr="002B6D36" w:rsidRDefault="50E53FCE" w:rsidP="50E53FCE">
            <w:pPr>
              <w:rPr>
                <w:rFonts w:ascii="Verdana" w:eastAsia="Times New Roman" w:hAnsi="Verdana" w:cs="Arial"/>
              </w:rPr>
            </w:pPr>
            <w:r w:rsidRPr="50E53FCE">
              <w:rPr>
                <w:rFonts w:ascii="Verdana" w:eastAsia="Times New Roman" w:hAnsi="Verdana" w:cs="Arial"/>
              </w:rPr>
              <w:t>Short term</w:t>
            </w:r>
          </w:p>
        </w:tc>
        <w:tc>
          <w:tcPr>
            <w:tcW w:w="1134" w:type="dxa"/>
          </w:tcPr>
          <w:p w14:paraId="557065E4" w14:textId="17FCAF41" w:rsidR="002B6D36" w:rsidRPr="002B6D36" w:rsidRDefault="50E53FCE" w:rsidP="50E53FCE">
            <w:pPr>
              <w:rPr>
                <w:rFonts w:ascii="Verdana" w:eastAsia="Times New Roman" w:hAnsi="Verdana" w:cs="Arial"/>
              </w:rPr>
            </w:pPr>
            <w:r w:rsidRPr="50E53FCE">
              <w:rPr>
                <w:rFonts w:ascii="Verdana" w:eastAsia="Times New Roman" w:hAnsi="Verdana" w:cs="Arial"/>
              </w:rPr>
              <w:t>3 months</w:t>
            </w:r>
          </w:p>
        </w:tc>
        <w:tc>
          <w:tcPr>
            <w:tcW w:w="2835" w:type="dxa"/>
          </w:tcPr>
          <w:p w14:paraId="5401C135" w14:textId="77777777" w:rsidR="002B6D36" w:rsidRPr="002B6D36" w:rsidRDefault="002B6D36" w:rsidP="002B6D36">
            <w:pPr>
              <w:rPr>
                <w:rFonts w:ascii="Verdana" w:eastAsia="Times New Roman" w:hAnsi="Verdana" w:cs="Arial"/>
                <w:b/>
                <w:color w:val="FF0000"/>
              </w:rPr>
            </w:pPr>
          </w:p>
          <w:p w14:paraId="625DDEE0" w14:textId="77777777" w:rsidR="002B6D36" w:rsidRPr="002B6D36" w:rsidRDefault="002B6D36" w:rsidP="002B6D36">
            <w:pPr>
              <w:jc w:val="center"/>
              <w:rPr>
                <w:rFonts w:ascii="Verdana" w:eastAsia="Times New Roman" w:hAnsi="Verdana" w:cs="Arial"/>
                <w:b/>
              </w:rPr>
            </w:pPr>
          </w:p>
        </w:tc>
      </w:tr>
      <w:tr w:rsidR="002B6D36" w:rsidRPr="002B6D36" w14:paraId="30428389" w14:textId="77777777" w:rsidTr="50E53FCE">
        <w:tc>
          <w:tcPr>
            <w:tcW w:w="2978" w:type="dxa"/>
          </w:tcPr>
          <w:p w14:paraId="34E94F35" w14:textId="49F52F9D" w:rsidR="50E53FCE" w:rsidRDefault="50E53FCE" w:rsidP="50E53FCE">
            <w:pPr>
              <w:jc w:val="center"/>
              <w:rPr>
                <w:rFonts w:ascii="Verdana" w:eastAsia="Times New Roman" w:hAnsi="Verdana" w:cs="Arial"/>
              </w:rPr>
            </w:pPr>
            <w:r w:rsidRPr="50E53FCE">
              <w:rPr>
                <w:rFonts w:ascii="Verdana" w:eastAsia="Verdana" w:hAnsi="Verdana" w:cs="Verdana"/>
              </w:rPr>
              <w:t>Provide written information in alternative formats</w:t>
            </w:r>
          </w:p>
          <w:p w14:paraId="5718F7E7" w14:textId="77777777" w:rsidR="002B6D36" w:rsidRPr="002B6D36" w:rsidRDefault="002B6D36" w:rsidP="002B6D36">
            <w:pPr>
              <w:jc w:val="center"/>
              <w:rPr>
                <w:rFonts w:ascii="Verdana" w:eastAsia="Times New Roman" w:hAnsi="Verdana" w:cs="Arial"/>
              </w:rPr>
            </w:pPr>
          </w:p>
          <w:p w14:paraId="73EB4DBA" w14:textId="77777777" w:rsidR="002B6D36" w:rsidRPr="002B6D36" w:rsidRDefault="002B6D36" w:rsidP="002B6D36">
            <w:pPr>
              <w:jc w:val="center"/>
              <w:rPr>
                <w:rFonts w:ascii="Verdana" w:eastAsia="Times New Roman" w:hAnsi="Verdana" w:cs="Arial"/>
              </w:rPr>
            </w:pPr>
          </w:p>
        </w:tc>
        <w:tc>
          <w:tcPr>
            <w:tcW w:w="4394" w:type="dxa"/>
          </w:tcPr>
          <w:p w14:paraId="2511DF98" w14:textId="1989D78C" w:rsidR="002B6D36" w:rsidRPr="002B6D36" w:rsidRDefault="50E53FCE" w:rsidP="50E53FCE">
            <w:pPr>
              <w:rPr>
                <w:rFonts w:ascii="Verdana" w:eastAsia="Times New Roman" w:hAnsi="Verdana" w:cs="Arial"/>
              </w:rPr>
            </w:pPr>
            <w:r w:rsidRPr="50E53FCE">
              <w:rPr>
                <w:rFonts w:ascii="Verdana" w:eastAsia="Verdana" w:hAnsi="Verdana" w:cs="Verdana"/>
              </w:rPr>
              <w:t>Written information is fully accessible to all with visual impairments where needed.</w:t>
            </w:r>
          </w:p>
        </w:tc>
        <w:tc>
          <w:tcPr>
            <w:tcW w:w="1843" w:type="dxa"/>
          </w:tcPr>
          <w:p w14:paraId="39BB89FC" w14:textId="0215B09F" w:rsidR="002B6D36" w:rsidRPr="002B6D36" w:rsidRDefault="50E53FCE" w:rsidP="50E53FCE">
            <w:pPr>
              <w:rPr>
                <w:rFonts w:ascii="Verdana" w:eastAsia="Times New Roman" w:hAnsi="Verdana" w:cs="Arial"/>
              </w:rPr>
            </w:pPr>
            <w:r w:rsidRPr="50E53FCE">
              <w:rPr>
                <w:rFonts w:ascii="Verdana" w:eastAsia="Times New Roman" w:hAnsi="Verdana" w:cs="Arial"/>
              </w:rPr>
              <w:t>ICT staff</w:t>
            </w:r>
          </w:p>
        </w:tc>
        <w:tc>
          <w:tcPr>
            <w:tcW w:w="1701" w:type="dxa"/>
          </w:tcPr>
          <w:p w14:paraId="6AA95220" w14:textId="16E221A4" w:rsidR="002B6D36" w:rsidRPr="002B6D36" w:rsidRDefault="50E53FCE" w:rsidP="50E53FCE">
            <w:pPr>
              <w:rPr>
                <w:rFonts w:ascii="Verdana" w:eastAsia="Times New Roman" w:hAnsi="Verdana" w:cs="Arial"/>
              </w:rPr>
            </w:pPr>
            <w:r w:rsidRPr="50E53FCE">
              <w:rPr>
                <w:rFonts w:ascii="Verdana" w:eastAsia="Times New Roman" w:hAnsi="Verdana" w:cs="Arial"/>
              </w:rPr>
              <w:t>Medium</w:t>
            </w:r>
          </w:p>
        </w:tc>
        <w:tc>
          <w:tcPr>
            <w:tcW w:w="1134" w:type="dxa"/>
          </w:tcPr>
          <w:p w14:paraId="7CC07DB2" w14:textId="2B0C695D" w:rsidR="002B6D36" w:rsidRPr="002B6D36" w:rsidRDefault="50E53FCE" w:rsidP="50E53FCE">
            <w:pPr>
              <w:rPr>
                <w:rFonts w:ascii="Verdana" w:eastAsia="Times New Roman" w:hAnsi="Verdana" w:cs="Arial"/>
              </w:rPr>
            </w:pPr>
            <w:r w:rsidRPr="50E53FCE">
              <w:rPr>
                <w:rFonts w:ascii="Verdana" w:eastAsia="Times New Roman" w:hAnsi="Verdana" w:cs="Arial"/>
              </w:rPr>
              <w:t>6 months</w:t>
            </w:r>
          </w:p>
        </w:tc>
        <w:tc>
          <w:tcPr>
            <w:tcW w:w="2835" w:type="dxa"/>
          </w:tcPr>
          <w:p w14:paraId="7FA32154" w14:textId="77777777" w:rsidR="002B6D36" w:rsidRPr="002B6D36" w:rsidRDefault="002B6D36" w:rsidP="002B6D36">
            <w:pPr>
              <w:jc w:val="center"/>
              <w:rPr>
                <w:rFonts w:ascii="Verdana" w:eastAsia="Times New Roman" w:hAnsi="Verdana" w:cs="Arial"/>
                <w:b/>
              </w:rPr>
            </w:pPr>
          </w:p>
        </w:tc>
      </w:tr>
      <w:tr w:rsidR="002B6D36" w:rsidRPr="002B6D36" w14:paraId="727BC71E" w14:textId="77777777" w:rsidTr="50E53FCE">
        <w:tc>
          <w:tcPr>
            <w:tcW w:w="2978" w:type="dxa"/>
          </w:tcPr>
          <w:p w14:paraId="516C9C4A" w14:textId="42892E37" w:rsidR="002B6D36" w:rsidRPr="002B6D36" w:rsidRDefault="50E53FCE" w:rsidP="50E53FCE">
            <w:pPr>
              <w:jc w:val="center"/>
              <w:rPr>
                <w:rFonts w:ascii="Verdana" w:eastAsia="Times New Roman" w:hAnsi="Verdana" w:cs="Arial"/>
                <w:b/>
              </w:rPr>
            </w:pPr>
            <w:r w:rsidRPr="50E53FCE">
              <w:rPr>
                <w:rFonts w:ascii="Verdana" w:eastAsia="Verdana" w:hAnsi="Verdana" w:cs="Verdana"/>
              </w:rPr>
              <w:t>People with SEN may not be able to fully access all areas of the School website.</w:t>
            </w:r>
          </w:p>
          <w:p w14:paraId="4EB49F6B" w14:textId="77777777" w:rsidR="002B6D36" w:rsidRPr="002B6D36" w:rsidRDefault="002B6D36" w:rsidP="002B6D36">
            <w:pPr>
              <w:jc w:val="center"/>
              <w:rPr>
                <w:rFonts w:ascii="Verdana" w:eastAsia="Times New Roman" w:hAnsi="Verdana" w:cs="Arial"/>
                <w:b/>
              </w:rPr>
            </w:pPr>
          </w:p>
        </w:tc>
        <w:tc>
          <w:tcPr>
            <w:tcW w:w="4394" w:type="dxa"/>
          </w:tcPr>
          <w:p w14:paraId="0254B23A" w14:textId="170D8B57" w:rsidR="002B6D36" w:rsidRPr="002B6D36" w:rsidRDefault="50E53FCE" w:rsidP="50E53FCE">
            <w:pPr>
              <w:rPr>
                <w:rFonts w:ascii="Verdana" w:eastAsia="Times New Roman" w:hAnsi="Verdana" w:cs="Arial"/>
              </w:rPr>
            </w:pPr>
            <w:r w:rsidRPr="50E53FCE">
              <w:rPr>
                <w:rFonts w:ascii="Verdana" w:eastAsia="Verdana" w:hAnsi="Verdana" w:cs="Verdana"/>
              </w:rPr>
              <w:t xml:space="preserve">Website is fully accessible for all. </w:t>
            </w:r>
          </w:p>
        </w:tc>
        <w:tc>
          <w:tcPr>
            <w:tcW w:w="1843" w:type="dxa"/>
          </w:tcPr>
          <w:p w14:paraId="06461332" w14:textId="3A8AD603" w:rsidR="002B6D36" w:rsidRPr="002B6D36" w:rsidRDefault="50E53FCE" w:rsidP="50E53FCE">
            <w:pPr>
              <w:rPr>
                <w:rFonts w:ascii="Verdana" w:eastAsia="Times New Roman" w:hAnsi="Verdana" w:cs="Arial"/>
              </w:rPr>
            </w:pPr>
            <w:r w:rsidRPr="50E53FCE">
              <w:rPr>
                <w:rFonts w:ascii="Verdana" w:eastAsia="Times New Roman" w:hAnsi="Verdana" w:cs="Arial"/>
              </w:rPr>
              <w:t>ICT staff</w:t>
            </w:r>
          </w:p>
        </w:tc>
        <w:tc>
          <w:tcPr>
            <w:tcW w:w="1701" w:type="dxa"/>
          </w:tcPr>
          <w:p w14:paraId="495B1A84" w14:textId="0A90E7B0" w:rsidR="002B6D36" w:rsidRPr="002B6D36" w:rsidRDefault="50E53FCE" w:rsidP="50E53FCE">
            <w:pPr>
              <w:rPr>
                <w:rFonts w:ascii="Verdana" w:eastAsia="Times New Roman" w:hAnsi="Verdana" w:cs="Arial"/>
              </w:rPr>
            </w:pPr>
            <w:r w:rsidRPr="50E53FCE">
              <w:rPr>
                <w:rFonts w:ascii="Verdana" w:eastAsia="Times New Roman" w:hAnsi="Verdana" w:cs="Arial"/>
              </w:rPr>
              <w:t>Medium</w:t>
            </w:r>
          </w:p>
        </w:tc>
        <w:tc>
          <w:tcPr>
            <w:tcW w:w="1134" w:type="dxa"/>
          </w:tcPr>
          <w:p w14:paraId="47151103" w14:textId="69664CB2" w:rsidR="002B6D36" w:rsidRPr="002B6D36" w:rsidRDefault="50E53FCE" w:rsidP="50E53FCE">
            <w:pPr>
              <w:rPr>
                <w:rFonts w:ascii="Verdana" w:eastAsia="Times New Roman" w:hAnsi="Verdana" w:cs="Arial"/>
              </w:rPr>
            </w:pPr>
            <w:r w:rsidRPr="50E53FCE">
              <w:rPr>
                <w:rFonts w:ascii="Verdana" w:eastAsia="Times New Roman" w:hAnsi="Verdana" w:cs="Arial"/>
              </w:rPr>
              <w:t>9 months</w:t>
            </w:r>
          </w:p>
        </w:tc>
        <w:tc>
          <w:tcPr>
            <w:tcW w:w="2835" w:type="dxa"/>
          </w:tcPr>
          <w:p w14:paraId="0E3A6D32" w14:textId="77777777" w:rsidR="002B6D36" w:rsidRPr="002B6D36" w:rsidRDefault="002B6D36" w:rsidP="002B6D36">
            <w:pPr>
              <w:jc w:val="center"/>
              <w:rPr>
                <w:rFonts w:ascii="Verdana" w:eastAsia="Times New Roman" w:hAnsi="Verdana" w:cs="Arial"/>
              </w:rPr>
            </w:pPr>
          </w:p>
        </w:tc>
      </w:tr>
    </w:tbl>
    <w:p w14:paraId="14FBDD61" w14:textId="77777777" w:rsidR="002B6D36" w:rsidRPr="002B6D36" w:rsidRDefault="002B6D36" w:rsidP="002B6D36">
      <w:pPr>
        <w:spacing w:after="0" w:line="240" w:lineRule="auto"/>
        <w:rPr>
          <w:rFonts w:ascii="Verdana" w:eastAsia="Times New Roman" w:hAnsi="Verdana" w:cs="Arial"/>
        </w:rPr>
      </w:pPr>
      <w:bookmarkStart w:id="0" w:name="_GoBack"/>
      <w:bookmarkEnd w:id="0"/>
    </w:p>
    <w:p w14:paraId="1D6894C7" w14:textId="77777777" w:rsidR="002B6D36" w:rsidRPr="002B6D36" w:rsidRDefault="002B6D36" w:rsidP="002B6D36">
      <w:pPr>
        <w:spacing w:after="0" w:line="240" w:lineRule="auto"/>
        <w:rPr>
          <w:rFonts w:ascii="Verdana" w:eastAsia="Times New Roman" w:hAnsi="Verdana" w:cs="Arial"/>
          <w:b/>
        </w:rPr>
      </w:pPr>
    </w:p>
    <w:p w14:paraId="50205528" w14:textId="77777777" w:rsidR="002B6D36" w:rsidRPr="002B6D36" w:rsidRDefault="002B6D36" w:rsidP="002B6D36">
      <w:pPr>
        <w:spacing w:after="0" w:line="240" w:lineRule="auto"/>
        <w:rPr>
          <w:rFonts w:ascii="Verdana" w:eastAsia="Times New Roman" w:hAnsi="Verdana" w:cs="Times New Roman"/>
          <w:lang w:val="en-US"/>
        </w:rPr>
      </w:pPr>
    </w:p>
    <w:p w14:paraId="036FC896" w14:textId="77777777" w:rsidR="002B6D36" w:rsidRPr="002B6D36" w:rsidRDefault="002B6D36" w:rsidP="002B6D36">
      <w:pPr>
        <w:spacing w:after="0" w:line="240" w:lineRule="auto"/>
        <w:rPr>
          <w:rFonts w:ascii="Verdana" w:eastAsia="Times New Roman" w:hAnsi="Verdana" w:cs="Arial"/>
          <w:b/>
        </w:rPr>
      </w:pPr>
    </w:p>
    <w:p w14:paraId="726EC8ED" w14:textId="77777777" w:rsidR="002B6D36" w:rsidRPr="002B6D36" w:rsidRDefault="002B6D36" w:rsidP="002B6D36">
      <w:pPr>
        <w:spacing w:after="0" w:line="240" w:lineRule="auto"/>
        <w:rPr>
          <w:rFonts w:ascii="Verdana" w:eastAsia="Times New Roman" w:hAnsi="Verdana" w:cs="Times New Roman"/>
          <w:lang w:val="en-US"/>
        </w:rPr>
      </w:pPr>
    </w:p>
    <w:p w14:paraId="1F1F3345" w14:textId="77777777" w:rsidR="000B6DDD" w:rsidRDefault="001239E3"/>
    <w:sectPr w:rsidR="000B6DDD" w:rsidSect="00EC5B02">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CD298" w14:textId="77777777" w:rsidR="002B6D36" w:rsidRDefault="002B6D36" w:rsidP="002B6D36">
      <w:pPr>
        <w:spacing w:after="0" w:line="240" w:lineRule="auto"/>
      </w:pPr>
      <w:r>
        <w:separator/>
      </w:r>
    </w:p>
  </w:endnote>
  <w:endnote w:type="continuationSeparator" w:id="0">
    <w:p w14:paraId="465C6492" w14:textId="77777777" w:rsidR="002B6D36" w:rsidRDefault="002B6D36"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16E0" w14:textId="77777777" w:rsidR="00AE5114" w:rsidRDefault="001239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23217"/>
      <w:docPartObj>
        <w:docPartGallery w:val="Page Numbers (Bottom of Page)"/>
        <w:docPartUnique/>
      </w:docPartObj>
    </w:sdtPr>
    <w:sdtEndPr>
      <w:rPr>
        <w:noProof/>
      </w:rPr>
    </w:sdtEndPr>
    <w:sdtContent>
      <w:p w14:paraId="174FE7FB" w14:textId="77777777" w:rsidR="002B6D36" w:rsidRDefault="002B6D36">
        <w:pPr>
          <w:pStyle w:val="Footer"/>
          <w:jc w:val="right"/>
        </w:pPr>
        <w:r>
          <w:fldChar w:fldCharType="begin"/>
        </w:r>
        <w:r>
          <w:instrText xml:space="preserve"> PAGE   \* MERGEFORMAT </w:instrText>
        </w:r>
        <w:r>
          <w:fldChar w:fldCharType="separate"/>
        </w:r>
        <w:r w:rsidR="001239E3">
          <w:rPr>
            <w:noProof/>
          </w:rPr>
          <w:t>1</w:t>
        </w:r>
        <w:r>
          <w:rPr>
            <w:noProof/>
          </w:rPr>
          <w:fldChar w:fldCharType="end"/>
        </w:r>
      </w:p>
    </w:sdtContent>
  </w:sdt>
  <w:p w14:paraId="6F834D57" w14:textId="77777777" w:rsidR="00AE5114" w:rsidRDefault="001239E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618A" w14:textId="77777777" w:rsidR="00AE5114" w:rsidRDefault="001239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EAB9F" w14:textId="77777777" w:rsidR="002B6D36" w:rsidRDefault="002B6D36" w:rsidP="002B6D36">
      <w:pPr>
        <w:spacing w:after="0" w:line="240" w:lineRule="auto"/>
      </w:pPr>
      <w:r>
        <w:separator/>
      </w:r>
    </w:p>
  </w:footnote>
  <w:footnote w:type="continuationSeparator" w:id="0">
    <w:p w14:paraId="1E9563F7" w14:textId="77777777" w:rsidR="002B6D36" w:rsidRDefault="002B6D36" w:rsidP="002B6D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F67D" w14:textId="77777777" w:rsidR="00AE5114" w:rsidRDefault="002B6D36"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8E2FD" w14:textId="77777777" w:rsidR="00AE5114" w:rsidRDefault="001239E3" w:rsidP="002F63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07D9" w14:textId="77777777" w:rsidR="00AE5114" w:rsidRPr="001B488A" w:rsidRDefault="001239E3" w:rsidP="0061604F">
    <w:pPr>
      <w:pStyle w:val="Header"/>
      <w:ind w:right="360"/>
      <w:jc w:val="center"/>
      <w:rPr>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AC7E9" w14:textId="77777777" w:rsidR="00AE5114" w:rsidRDefault="001239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072E4C"/>
    <w:multiLevelType w:val="hybridMultilevel"/>
    <w:tmpl w:val="B41AD8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1E4D8C"/>
    <w:multiLevelType w:val="hybridMultilevel"/>
    <w:tmpl w:val="6706A82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36"/>
    <w:rsid w:val="001239E3"/>
    <w:rsid w:val="002B6D36"/>
    <w:rsid w:val="003743F1"/>
    <w:rsid w:val="003E7650"/>
    <w:rsid w:val="00752762"/>
    <w:rsid w:val="00D12E8F"/>
    <w:rsid w:val="00ED2130"/>
    <w:rsid w:val="50E53F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8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uiPriority w:val="59"/>
    <w:rsid w:val="002B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uiPriority w:val="59"/>
    <w:rsid w:val="002B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2C261C"/>
    <w:rsid w:val="002C2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F96FDCBFC8D49A3B444DE0D7F93B3" ma:contentTypeVersion="4" ma:contentTypeDescription="Create a new document." ma:contentTypeScope="" ma:versionID="20fa1b2c63624d9cb55afede87030099">
  <xsd:schema xmlns:xsd="http://www.w3.org/2001/XMLSchema" xmlns:xs="http://www.w3.org/2001/XMLSchema" xmlns:p="http://schemas.microsoft.com/office/2006/metadata/properties" xmlns:ns2="f938adf0-d75f-4da3-b652-e4c723dee64a" xmlns:ns3="7254eda9-b9e9-40af-b177-f84ad0206b04" targetNamespace="http://schemas.microsoft.com/office/2006/metadata/properties" ma:root="true" ma:fieldsID="15c6ecb54e96df8e92b790adf5931c53" ns2:_="" ns3:_="">
    <xsd:import namespace="f938adf0-d75f-4da3-b652-e4c723dee64a"/>
    <xsd:import namespace="7254eda9-b9e9-40af-b177-f84ad0206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8adf0-d75f-4da3-b652-e4c723dee6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4eda9-b9e9-40af-b177-f84ad0206b0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500AB-5EEE-4A05-A6F4-0980B68F4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8adf0-d75f-4da3-b652-e4c723dee64a"/>
    <ds:schemaRef ds:uri="7254eda9-b9e9-40af-b177-f84ad0206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C15F8-039F-49CA-BAB9-B291CD9B801E}">
  <ds:schemaRefs>
    <ds:schemaRef ds:uri="http://schemas.microsoft.com/sharepoint/v3/contenttype/forms"/>
  </ds:schemaRefs>
</ds:datastoreItem>
</file>

<file path=customXml/itemProps3.xml><?xml version="1.0" encoding="utf-8"?>
<ds:datastoreItem xmlns:ds="http://schemas.openxmlformats.org/officeDocument/2006/customXml" ds:itemID="{514E40AF-AB88-4F3A-8304-12FA72B3B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731</Words>
  <Characters>4169</Characters>
  <Application>Microsoft Macintosh Word</Application>
  <DocSecurity>0</DocSecurity>
  <Lines>34</Lines>
  <Paragraphs>9</Paragraphs>
  <ScaleCrop>false</ScaleCrop>
  <Company>Cornwall Council</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Page Sandra</dc:creator>
  <cp:lastModifiedBy>Ria Blake</cp:lastModifiedBy>
  <cp:revision>2</cp:revision>
  <dcterms:created xsi:type="dcterms:W3CDTF">2018-09-07T09:09:00Z</dcterms:created>
  <dcterms:modified xsi:type="dcterms:W3CDTF">2018-09-07T09:09:00Z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0x010100896F96FDCBFC8D49A3B444DE0D7F93B3</vt:lpwstr>
  </property>
  <property fmtid="{D5CDD505-2E9C-101B-9397-08002B2CF9AE}" pid="3" name="Order">
    <vt:r8>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